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7A" w:rsidRDefault="009A2B7A" w:rsidP="009A2B7A">
      <w:pPr>
        <w:pStyle w:val="DocumentDateVersion"/>
        <w:rPr>
          <w:b/>
          <w:bCs/>
          <w:sz w:val="40"/>
        </w:rPr>
      </w:pPr>
      <w:bookmarkStart w:id="0" w:name="_GoBack"/>
      <w:bookmarkEnd w:id="0"/>
    </w:p>
    <w:p w:rsidR="00C34DA1" w:rsidRDefault="00C34DA1" w:rsidP="009A2B7A">
      <w:pPr>
        <w:pStyle w:val="DocumentDateVersion"/>
        <w:rPr>
          <w:b/>
          <w:bCs/>
          <w:sz w:val="40"/>
        </w:rPr>
      </w:pPr>
    </w:p>
    <w:p w:rsidR="00C34DA1" w:rsidRPr="00EE185E" w:rsidRDefault="00C34DA1" w:rsidP="009A2B7A">
      <w:pPr>
        <w:pStyle w:val="DocumentDateVersion"/>
        <w:rPr>
          <w:b/>
          <w:bCs/>
          <w:sz w:val="40"/>
        </w:rPr>
      </w:pPr>
    </w:p>
    <w:p w:rsidR="009A2B7A" w:rsidRPr="00EE185E" w:rsidRDefault="009A2B7A" w:rsidP="009A2B7A">
      <w:pPr>
        <w:pStyle w:val="DocumentDateVersion"/>
        <w:rPr>
          <w:b/>
          <w:bCs/>
          <w:sz w:val="40"/>
        </w:rPr>
      </w:pPr>
    </w:p>
    <w:p w:rsidR="00EF17BE" w:rsidRDefault="00EF17BE" w:rsidP="00EF17BE">
      <w:pPr>
        <w:pStyle w:val="DocumentTitle"/>
      </w:pPr>
      <w:r w:rsidRPr="00EF17BE">
        <w:t xml:space="preserve">NSI </w:t>
      </w:r>
      <w:r w:rsidR="006341F4">
        <w:t xml:space="preserve">QA </w:t>
      </w:r>
      <w:r w:rsidR="001D4014">
        <w:t>Development Process</w:t>
      </w:r>
      <w:r w:rsidRPr="00EF17BE">
        <w:t xml:space="preserve"> 1.0</w:t>
      </w:r>
    </w:p>
    <w:p w:rsidR="00EF17BE" w:rsidRPr="00EF17BE" w:rsidRDefault="00EF17BE" w:rsidP="00EF17BE">
      <w:pPr>
        <w:pStyle w:val="DocumentSubtitle"/>
      </w:pPr>
      <w:r w:rsidRPr="00EF17BE">
        <w:t>Applicant Checklist</w:t>
      </w:r>
    </w:p>
    <w:p w:rsidR="00EF17BE" w:rsidRPr="00EE185E" w:rsidRDefault="00EF17BE" w:rsidP="00EF17BE">
      <w:pPr>
        <w:pStyle w:val="DocumentDateVersion"/>
      </w:pPr>
      <w:r w:rsidRPr="00EE185E">
        <w:t>March 2017</w:t>
      </w:r>
      <w:r w:rsidRPr="00EE185E">
        <w:br/>
        <w:t xml:space="preserve">Version </w:t>
      </w:r>
      <w:r w:rsidR="001D4014">
        <w:t>1.0.5</w:t>
      </w:r>
    </w:p>
    <w:p w:rsidR="009A2B7A" w:rsidRPr="00EE185E" w:rsidRDefault="00C34DA1" w:rsidP="00EF17BE">
      <w:pPr>
        <w:pStyle w:val="DocumentDateVersion"/>
        <w:jc w:val="left"/>
        <w:rPr>
          <w:b/>
          <w:bCs/>
          <w:sz w:val="40"/>
        </w:rPr>
      </w:pPr>
      <w:r>
        <w:rPr>
          <w:b/>
          <w:bCs/>
          <w:sz w:val="40"/>
        </w:rPr>
        <w:br w:type="page"/>
      </w:r>
    </w:p>
    <w:p w:rsidR="00637AFB" w:rsidRPr="00EE185E" w:rsidRDefault="00637AFB" w:rsidP="00EE185E">
      <w:pPr>
        <w:pStyle w:val="Heading1"/>
        <w:numPr>
          <w:ilvl w:val="0"/>
          <w:numId w:val="0"/>
        </w:numPr>
        <w:rPr>
          <w:rFonts w:ascii="Times New Roman" w:hAnsi="Times New Roman" w:cs="Times New Roman"/>
          <w:sz w:val="32"/>
          <w:szCs w:val="32"/>
        </w:rPr>
      </w:pPr>
      <w:bookmarkStart w:id="1" w:name="pgfId-1018673"/>
      <w:bookmarkStart w:id="2" w:name="_Toc87601538"/>
      <w:bookmarkStart w:id="3" w:name="_Toc87622921"/>
      <w:bookmarkStart w:id="4" w:name="_Toc219899345"/>
      <w:bookmarkEnd w:id="1"/>
      <w:r w:rsidRPr="00EE185E">
        <w:rPr>
          <w:rFonts w:ascii="Times New Roman" w:hAnsi="Times New Roman" w:cs="Times New Roman"/>
          <w:sz w:val="32"/>
          <w:szCs w:val="32"/>
        </w:rPr>
        <w:t>Introduction</w:t>
      </w:r>
      <w:bookmarkEnd w:id="2"/>
      <w:bookmarkEnd w:id="3"/>
      <w:bookmarkEnd w:id="4"/>
    </w:p>
    <w:p w:rsidR="009A2B7A" w:rsidRDefault="009A2B7A" w:rsidP="00DE5DE9">
      <w:r w:rsidRPr="00EE185E">
        <w:t>This checklist applies to the assessment of material submitted in connection with registrat</w:t>
      </w:r>
      <w:r w:rsidR="00DE5DE9">
        <w:t xml:space="preserve">ion by an organization for certification against the NSI Development Process </w:t>
      </w:r>
      <w:r w:rsidRPr="00EE185E">
        <w:t>1.0 Conformance Requirements.</w:t>
      </w:r>
    </w:p>
    <w:p w:rsidR="00DE5DE9" w:rsidRPr="00EE185E" w:rsidRDefault="00DE5DE9" w:rsidP="00DE5DE9"/>
    <w:p w:rsidR="009A2B7A" w:rsidRPr="00EE185E" w:rsidRDefault="009A2B7A" w:rsidP="00DE5DE9">
      <w:r w:rsidRPr="00EE185E">
        <w:t xml:space="preserve">This checklist </w:t>
      </w:r>
      <w:r w:rsidR="00F77B73">
        <w:t>is</w:t>
      </w:r>
      <w:r w:rsidRPr="00EE185E">
        <w:t xml:space="preserve"> available </w:t>
      </w:r>
      <w:r w:rsidR="00F77B73">
        <w:t>on</w:t>
      </w:r>
      <w:r w:rsidRPr="00EE185E">
        <w:t xml:space="preserve"> the NSI web-based certification/verification </w:t>
      </w:r>
      <w:r w:rsidR="00F77B73">
        <w:t>website.</w:t>
      </w:r>
      <w:r w:rsidRPr="00EE185E">
        <w:t xml:space="preserve"> Each </w:t>
      </w:r>
      <w:r w:rsidR="00DE5DE9">
        <w:t>certif</w:t>
      </w:r>
      <w:r w:rsidR="00F77B73">
        <w:t xml:space="preserve">ication applicant </w:t>
      </w:r>
      <w:r w:rsidRPr="00EE185E">
        <w:t xml:space="preserve">will be required to complete a checklist that identifies the various documents </w:t>
      </w:r>
      <w:r w:rsidR="00F77B73">
        <w:t xml:space="preserve">that are to be </w:t>
      </w:r>
      <w:r w:rsidRPr="00EE185E">
        <w:t>upl</w:t>
      </w:r>
      <w:r w:rsidR="00F77B73">
        <w:t>oaded</w:t>
      </w:r>
      <w:r w:rsidRPr="00EE185E">
        <w:t xml:space="preserve"> with</w:t>
      </w:r>
      <w:r w:rsidR="00DE5DE9">
        <w:t xml:space="preserve"> its certifi</w:t>
      </w:r>
      <w:r w:rsidRPr="00EE185E">
        <w:t>cation registration</w:t>
      </w:r>
      <w:r w:rsidR="00F77B73">
        <w:t xml:space="preserve">. This must also include information where in </w:t>
      </w:r>
      <w:r w:rsidRPr="00EE185E">
        <w:t>each of these documents there is evidence that the applicant has correctly deployed the best practice requirements.</w:t>
      </w:r>
    </w:p>
    <w:p w:rsidR="009A2B7A" w:rsidRPr="00EE185E" w:rsidRDefault="009A2B7A" w:rsidP="00DE5DE9"/>
    <w:p w:rsidR="009A2B7A" w:rsidRPr="00EE185E" w:rsidRDefault="009A2B7A" w:rsidP="00DE5DE9">
      <w:r w:rsidRPr="00EE185E">
        <w:t>The purpose of the checklist is to guide the assessor and make the assessment process more efficient. The result is that there will be fewer demands on the organization's staff members to provide clarification and additional information, and increased likelihood that the assessors will be able to establish an organization's conformance.</w:t>
      </w:r>
    </w:p>
    <w:p w:rsidR="00637AFB" w:rsidRDefault="00637AFB" w:rsidP="00DE5DE9">
      <w:r w:rsidRPr="00EE185E">
        <w:t>Please do not change the format of this document.</w:t>
      </w:r>
    </w:p>
    <w:p w:rsidR="006D0904" w:rsidRDefault="006D0904" w:rsidP="00DE5DE9"/>
    <w:p w:rsidR="006D0904" w:rsidRDefault="006D0904" w:rsidP="009A2B7A">
      <w:pPr>
        <w:pStyle w:val="BodyText"/>
      </w:pPr>
    </w:p>
    <w:p w:rsidR="006D0904" w:rsidRDefault="006D0904" w:rsidP="009A2B7A">
      <w:pPr>
        <w:pStyle w:val="BodyText"/>
      </w:pPr>
    </w:p>
    <w:p w:rsidR="006D0904" w:rsidRDefault="006D0904" w:rsidP="009A2B7A">
      <w:pPr>
        <w:pStyle w:val="BodyText"/>
      </w:pPr>
    </w:p>
    <w:p w:rsidR="006D0904" w:rsidRDefault="006D0904" w:rsidP="009A2B7A">
      <w:pPr>
        <w:pStyle w:val="BodyText"/>
      </w:pPr>
    </w:p>
    <w:p w:rsidR="006D0904" w:rsidRDefault="006D0904" w:rsidP="009A2B7A">
      <w:pPr>
        <w:pStyle w:val="BodyText"/>
      </w:pPr>
    </w:p>
    <w:p w:rsidR="006D0904" w:rsidRDefault="006D0904" w:rsidP="009A2B7A">
      <w:pPr>
        <w:pStyle w:val="BodyText"/>
      </w:pPr>
    </w:p>
    <w:p w:rsidR="006D0904" w:rsidRDefault="006D0904" w:rsidP="009A2B7A">
      <w:pPr>
        <w:pStyle w:val="BodyText"/>
      </w:pPr>
    </w:p>
    <w:p w:rsidR="009A2B7A" w:rsidRPr="00DE5DE9" w:rsidRDefault="009A2B7A" w:rsidP="007707D5">
      <w:pPr>
        <w:pStyle w:val="Heading1"/>
      </w:pPr>
      <w:bookmarkStart w:id="5" w:name="_Ref244597721"/>
      <w:r w:rsidRPr="00DE5DE9">
        <w:lastRenderedPageBreak/>
        <w:t xml:space="preserve">Documentation </w:t>
      </w:r>
      <w:r w:rsidR="00AC59C1" w:rsidRPr="00DE5DE9">
        <w:t>C</w:t>
      </w:r>
      <w:r w:rsidRPr="00DE5DE9">
        <w:t>hecklist</w:t>
      </w:r>
    </w:p>
    <w:p w:rsidR="009A2B7A" w:rsidRDefault="009A2B7A" w:rsidP="009A2B7A">
      <w:r w:rsidRPr="00EE185E">
        <w:t>The docu</w:t>
      </w:r>
      <w:r w:rsidR="00DE5DE9">
        <w:t>ments to be submitted for certifi</w:t>
      </w:r>
      <w:r w:rsidRPr="00EE185E">
        <w:t xml:space="preserve">cation against the </w:t>
      </w:r>
      <w:r w:rsidR="00FA5579">
        <w:t>Development Process</w:t>
      </w:r>
      <w:r w:rsidRPr="00EE185E">
        <w:t xml:space="preserve"> Conformance Requirements</w:t>
      </w:r>
      <w:r w:rsidR="00FA5579">
        <w:t xml:space="preserve"> include both process documentation related to the organization’s development processes and documentation from recent projects. The specific documentation requirements</w:t>
      </w:r>
      <w:r w:rsidRPr="00EE185E">
        <w:t xml:space="preserve"> are:</w:t>
      </w:r>
    </w:p>
    <w:p w:rsidR="00F73104" w:rsidRDefault="007707D5" w:rsidP="00E60A65">
      <w:pPr>
        <w:pStyle w:val="BodyTextBold"/>
      </w:pPr>
      <w:r>
        <w:t>Process documentation</w:t>
      </w:r>
    </w:p>
    <w:p w:rsidR="00F73104" w:rsidRDefault="00F73104" w:rsidP="00F73104">
      <w:pPr>
        <w:numPr>
          <w:ilvl w:val="0"/>
          <w:numId w:val="11"/>
        </w:numPr>
        <w:spacing w:after="0"/>
      </w:pPr>
      <w:r>
        <w:t>Detailed design process</w:t>
      </w:r>
    </w:p>
    <w:p w:rsidR="00F73104" w:rsidRDefault="00F73104" w:rsidP="00F73104">
      <w:pPr>
        <w:numPr>
          <w:ilvl w:val="0"/>
          <w:numId w:val="11"/>
        </w:numPr>
        <w:spacing w:after="0"/>
      </w:pPr>
      <w:r>
        <w:t>Implementation approach and supporting practices</w:t>
      </w:r>
    </w:p>
    <w:p w:rsidR="00F73104" w:rsidRDefault="00F73104" w:rsidP="00F73104">
      <w:pPr>
        <w:numPr>
          <w:ilvl w:val="0"/>
          <w:numId w:val="11"/>
        </w:numPr>
        <w:spacing w:after="0"/>
      </w:pPr>
      <w:r>
        <w:t>Internal testing process</w:t>
      </w:r>
    </w:p>
    <w:p w:rsidR="00F73104" w:rsidRDefault="00F73104" w:rsidP="00F73104">
      <w:pPr>
        <w:numPr>
          <w:ilvl w:val="0"/>
          <w:numId w:val="11"/>
        </w:numPr>
        <w:spacing w:after="0"/>
      </w:pPr>
      <w:r>
        <w:t>Change control management process</w:t>
      </w:r>
    </w:p>
    <w:p w:rsidR="00F73104" w:rsidRDefault="00F73104" w:rsidP="00F73104">
      <w:pPr>
        <w:numPr>
          <w:ilvl w:val="0"/>
          <w:numId w:val="11"/>
        </w:numPr>
        <w:spacing w:after="0"/>
      </w:pPr>
      <w:r>
        <w:t>Problem reporting process</w:t>
      </w:r>
    </w:p>
    <w:p w:rsidR="00F73104" w:rsidRDefault="00F73104" w:rsidP="009A2B7A"/>
    <w:p w:rsidR="00F73104" w:rsidRPr="00EE185E" w:rsidRDefault="007707D5" w:rsidP="00E60A65">
      <w:pPr>
        <w:pStyle w:val="BodyTextBold"/>
      </w:pPr>
      <w:r>
        <w:t>From recent projects</w:t>
      </w:r>
    </w:p>
    <w:p w:rsidR="009A2B7A" w:rsidRPr="00EE185E" w:rsidRDefault="00F73104" w:rsidP="00F73104">
      <w:pPr>
        <w:numPr>
          <w:ilvl w:val="0"/>
          <w:numId w:val="9"/>
        </w:numPr>
        <w:spacing w:after="100" w:afterAutospacing="1"/>
      </w:pPr>
      <w:r>
        <w:t>Vendor’s internal test plan</w:t>
      </w:r>
    </w:p>
    <w:p w:rsidR="009A2B7A" w:rsidRPr="00EE185E" w:rsidRDefault="00F73104" w:rsidP="00F73104">
      <w:pPr>
        <w:numPr>
          <w:ilvl w:val="0"/>
          <w:numId w:val="9"/>
        </w:numPr>
        <w:spacing w:after="100" w:afterAutospacing="1"/>
      </w:pPr>
      <w:r>
        <w:t>Release notes</w:t>
      </w:r>
    </w:p>
    <w:p w:rsidR="009A2B7A" w:rsidRDefault="00F73104" w:rsidP="00F73104">
      <w:pPr>
        <w:numPr>
          <w:ilvl w:val="0"/>
          <w:numId w:val="9"/>
        </w:numPr>
        <w:spacing w:after="100" w:afterAutospacing="1"/>
      </w:pPr>
      <w:r>
        <w:t>Integration plan</w:t>
      </w:r>
    </w:p>
    <w:p w:rsidR="00F73104" w:rsidRPr="00EE185E" w:rsidRDefault="00F73104" w:rsidP="00F73104">
      <w:pPr>
        <w:numPr>
          <w:ilvl w:val="0"/>
          <w:numId w:val="9"/>
        </w:numPr>
        <w:spacing w:after="100" w:afterAutospacing="1"/>
      </w:pPr>
      <w:r>
        <w:t>Test Summary report</w:t>
      </w:r>
    </w:p>
    <w:p w:rsidR="009A2B7A" w:rsidRPr="00EE185E" w:rsidRDefault="00C93F66" w:rsidP="00E60A65">
      <w:pPr>
        <w:pStyle w:val="Heading2"/>
      </w:pPr>
      <w:r>
        <w:t>Process Documentation</w:t>
      </w:r>
    </w:p>
    <w:p w:rsidR="00C93F66" w:rsidRPr="00EE185E" w:rsidRDefault="00C93F66" w:rsidP="00C93F66">
      <w:r w:rsidRPr="00EE185E">
        <w:t>Applicants have some latitude as to how they meet the documentation submission requirements with respect to the exact form and number of files submitted to satisfy the document requirements identified above.</w:t>
      </w:r>
    </w:p>
    <w:p w:rsidR="00C93F66" w:rsidRPr="00EE185E" w:rsidRDefault="00C93F66" w:rsidP="00C93F66">
      <w:r>
        <w:t>For each process document submitted, the applicant must identify the applicable development process from the menu in the “Process” column. For each project document submitted, the applicant must indicate the relevant in the project in the “Project Identifier” column and select the applicable document type from the menu in the “Document Category” column.</w:t>
      </w:r>
    </w:p>
    <w:p w:rsidR="00C93F66" w:rsidRPr="00EE185E" w:rsidRDefault="00C93F66" w:rsidP="00C93F66">
      <w:r>
        <w:t>The</w:t>
      </w:r>
      <w:r w:rsidRPr="00EE185E">
        <w:t xml:space="preserve"> name of the document should be listed in the "Document Title" column. Applicants may enter any relevant comment concerning the document in the "Comments" column; its use is discretionary.</w:t>
      </w:r>
    </w:p>
    <w:p w:rsidR="009A2B7A" w:rsidRPr="00EE185E" w:rsidRDefault="009A2B7A" w:rsidP="009A2B7A"/>
    <w:tbl>
      <w:tblPr>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2"/>
        <w:gridCol w:w="5977"/>
        <w:gridCol w:w="5038"/>
      </w:tblGrid>
      <w:tr w:rsidR="00AF6055" w:rsidRPr="00EE185E" w:rsidTr="00AF6055">
        <w:trPr>
          <w:cantSplit/>
          <w:trHeight w:val="687"/>
        </w:trPr>
        <w:tc>
          <w:tcPr>
            <w:tcW w:w="3052" w:type="dxa"/>
            <w:shd w:val="pct5" w:color="auto" w:fill="auto"/>
            <w:vAlign w:val="center"/>
          </w:tcPr>
          <w:p w:rsidR="00F77B73" w:rsidRPr="00EE185E" w:rsidRDefault="00F77B73" w:rsidP="00EE185E">
            <w:pPr>
              <w:pStyle w:val="TableHeading"/>
              <w:jc w:val="center"/>
            </w:pPr>
            <w:r w:rsidRPr="00EE185E">
              <w:lastRenderedPageBreak/>
              <w:t>Pro</w:t>
            </w:r>
            <w:r w:rsidR="00C93F66">
              <w:t>cess</w:t>
            </w:r>
          </w:p>
          <w:p w:rsidR="00F77B73" w:rsidRPr="00EE185E" w:rsidRDefault="00F77B73" w:rsidP="00EE185E">
            <w:pPr>
              <w:pStyle w:val="TableHeading"/>
              <w:jc w:val="center"/>
            </w:pPr>
          </w:p>
        </w:tc>
        <w:tc>
          <w:tcPr>
            <w:tcW w:w="5977" w:type="dxa"/>
            <w:shd w:val="pct5" w:color="auto" w:fill="auto"/>
            <w:vAlign w:val="center"/>
          </w:tcPr>
          <w:p w:rsidR="00F77B73" w:rsidRPr="00EE185E" w:rsidRDefault="00F77B73" w:rsidP="00EE185E">
            <w:pPr>
              <w:pStyle w:val="TableHeading"/>
              <w:jc w:val="center"/>
            </w:pPr>
            <w:r w:rsidRPr="00EE185E">
              <w:t>Document Title</w:t>
            </w:r>
          </w:p>
        </w:tc>
        <w:tc>
          <w:tcPr>
            <w:tcW w:w="5038" w:type="dxa"/>
            <w:shd w:val="pct5" w:color="auto" w:fill="auto"/>
            <w:vAlign w:val="center"/>
          </w:tcPr>
          <w:p w:rsidR="00F77B73" w:rsidRPr="00EE185E" w:rsidRDefault="00F77B73" w:rsidP="00EE185E">
            <w:pPr>
              <w:pStyle w:val="TableHeading"/>
              <w:jc w:val="center"/>
            </w:pPr>
            <w:r w:rsidRPr="00EE185E">
              <w:t>Comments</w:t>
            </w:r>
          </w:p>
        </w:tc>
      </w:tr>
      <w:tr w:rsidR="00AF6055" w:rsidRPr="00EE185E" w:rsidTr="00AF6055">
        <w:trPr>
          <w:cantSplit/>
          <w:trHeight w:val="238"/>
        </w:trPr>
        <w:tc>
          <w:tcPr>
            <w:tcW w:w="3052" w:type="dxa"/>
          </w:tcPr>
          <w:p w:rsidR="00F77B73" w:rsidRPr="00EE185E" w:rsidRDefault="00F77B73" w:rsidP="00731FD8">
            <w:pPr>
              <w:pStyle w:val="TableText"/>
            </w:pPr>
          </w:p>
        </w:tc>
        <w:tc>
          <w:tcPr>
            <w:tcW w:w="5977" w:type="dxa"/>
          </w:tcPr>
          <w:p w:rsidR="00F77B73" w:rsidRPr="00EE185E" w:rsidRDefault="00F77B73" w:rsidP="00731FD8">
            <w:pPr>
              <w:pStyle w:val="TableText"/>
            </w:pPr>
          </w:p>
        </w:tc>
        <w:tc>
          <w:tcPr>
            <w:tcW w:w="5038" w:type="dxa"/>
          </w:tcPr>
          <w:p w:rsidR="00F77B73" w:rsidRPr="00EE185E" w:rsidRDefault="00F77B73" w:rsidP="00731FD8">
            <w:pPr>
              <w:pStyle w:val="TableText"/>
            </w:pPr>
          </w:p>
        </w:tc>
      </w:tr>
      <w:tr w:rsidR="00AF6055" w:rsidRPr="00EE185E" w:rsidTr="00AF6055">
        <w:trPr>
          <w:cantSplit/>
          <w:trHeight w:val="226"/>
        </w:trPr>
        <w:tc>
          <w:tcPr>
            <w:tcW w:w="3052" w:type="dxa"/>
          </w:tcPr>
          <w:p w:rsidR="00F77B73" w:rsidRPr="00EE185E" w:rsidRDefault="00F77B73" w:rsidP="00731FD8">
            <w:pPr>
              <w:pStyle w:val="TableText"/>
            </w:pPr>
          </w:p>
        </w:tc>
        <w:tc>
          <w:tcPr>
            <w:tcW w:w="5977" w:type="dxa"/>
          </w:tcPr>
          <w:p w:rsidR="00F77B73" w:rsidRPr="00EE185E" w:rsidRDefault="00F77B73" w:rsidP="00731FD8">
            <w:pPr>
              <w:pStyle w:val="TableText"/>
            </w:pPr>
          </w:p>
        </w:tc>
        <w:tc>
          <w:tcPr>
            <w:tcW w:w="5038" w:type="dxa"/>
          </w:tcPr>
          <w:p w:rsidR="00F77B73" w:rsidRPr="00EE185E" w:rsidRDefault="00F77B73" w:rsidP="00731FD8">
            <w:pPr>
              <w:pStyle w:val="TableText"/>
            </w:pPr>
          </w:p>
        </w:tc>
      </w:tr>
      <w:tr w:rsidR="00AF6055" w:rsidRPr="00EE185E" w:rsidTr="00AF6055">
        <w:trPr>
          <w:cantSplit/>
          <w:trHeight w:val="238"/>
        </w:trPr>
        <w:tc>
          <w:tcPr>
            <w:tcW w:w="3052" w:type="dxa"/>
          </w:tcPr>
          <w:p w:rsidR="00F77B73" w:rsidRPr="00EE185E" w:rsidRDefault="00F77B73" w:rsidP="00731FD8">
            <w:pPr>
              <w:pStyle w:val="TableText"/>
            </w:pPr>
          </w:p>
        </w:tc>
        <w:tc>
          <w:tcPr>
            <w:tcW w:w="5977" w:type="dxa"/>
          </w:tcPr>
          <w:p w:rsidR="00F77B73" w:rsidRPr="00EE185E" w:rsidRDefault="00F77B73" w:rsidP="00731FD8">
            <w:pPr>
              <w:pStyle w:val="TableText"/>
            </w:pPr>
          </w:p>
        </w:tc>
        <w:tc>
          <w:tcPr>
            <w:tcW w:w="5038" w:type="dxa"/>
          </w:tcPr>
          <w:p w:rsidR="00F77B73" w:rsidRPr="00EE185E" w:rsidRDefault="00F77B73" w:rsidP="00731FD8">
            <w:pPr>
              <w:pStyle w:val="TableText"/>
            </w:pPr>
          </w:p>
        </w:tc>
      </w:tr>
      <w:tr w:rsidR="00AF6055" w:rsidRPr="00EE185E" w:rsidTr="00AF6055">
        <w:trPr>
          <w:cantSplit/>
          <w:trHeight w:val="238"/>
        </w:trPr>
        <w:tc>
          <w:tcPr>
            <w:tcW w:w="3052" w:type="dxa"/>
          </w:tcPr>
          <w:p w:rsidR="00F77B73" w:rsidRPr="00EE185E" w:rsidRDefault="00F77B73" w:rsidP="00731FD8">
            <w:pPr>
              <w:pStyle w:val="TableText"/>
            </w:pPr>
          </w:p>
        </w:tc>
        <w:tc>
          <w:tcPr>
            <w:tcW w:w="5977" w:type="dxa"/>
          </w:tcPr>
          <w:p w:rsidR="00F77B73" w:rsidRPr="00EE185E" w:rsidRDefault="00F77B73" w:rsidP="00731FD8">
            <w:pPr>
              <w:pStyle w:val="TableText"/>
            </w:pPr>
          </w:p>
        </w:tc>
        <w:tc>
          <w:tcPr>
            <w:tcW w:w="5038" w:type="dxa"/>
          </w:tcPr>
          <w:p w:rsidR="00F77B73" w:rsidRPr="00EE185E" w:rsidRDefault="00F77B73" w:rsidP="00731FD8">
            <w:pPr>
              <w:pStyle w:val="TableText"/>
            </w:pPr>
          </w:p>
        </w:tc>
      </w:tr>
      <w:tr w:rsidR="00E60A65" w:rsidRPr="00EE185E" w:rsidTr="00AF6055">
        <w:trPr>
          <w:cantSplit/>
          <w:trHeight w:val="238"/>
        </w:trPr>
        <w:tc>
          <w:tcPr>
            <w:tcW w:w="3052" w:type="dxa"/>
          </w:tcPr>
          <w:p w:rsidR="00E60A65" w:rsidRPr="00EE185E" w:rsidRDefault="00E60A65" w:rsidP="00731FD8">
            <w:pPr>
              <w:pStyle w:val="TableText"/>
            </w:pPr>
          </w:p>
        </w:tc>
        <w:tc>
          <w:tcPr>
            <w:tcW w:w="5977" w:type="dxa"/>
          </w:tcPr>
          <w:p w:rsidR="00E60A65" w:rsidRPr="00EE185E" w:rsidRDefault="00E60A65" w:rsidP="00731FD8">
            <w:pPr>
              <w:pStyle w:val="TableText"/>
            </w:pPr>
          </w:p>
        </w:tc>
        <w:tc>
          <w:tcPr>
            <w:tcW w:w="5038" w:type="dxa"/>
          </w:tcPr>
          <w:p w:rsidR="00E60A65" w:rsidRPr="00EE185E" w:rsidRDefault="00E60A65" w:rsidP="00731FD8">
            <w:pPr>
              <w:pStyle w:val="TableText"/>
            </w:pPr>
          </w:p>
        </w:tc>
      </w:tr>
      <w:tr w:rsidR="00E60A65" w:rsidRPr="00EE185E" w:rsidTr="00AF6055">
        <w:trPr>
          <w:cantSplit/>
          <w:trHeight w:val="238"/>
        </w:trPr>
        <w:tc>
          <w:tcPr>
            <w:tcW w:w="3052" w:type="dxa"/>
          </w:tcPr>
          <w:p w:rsidR="00E60A65" w:rsidRPr="00EE185E" w:rsidRDefault="00E60A65" w:rsidP="00731FD8">
            <w:pPr>
              <w:pStyle w:val="TableText"/>
            </w:pPr>
          </w:p>
        </w:tc>
        <w:tc>
          <w:tcPr>
            <w:tcW w:w="5977" w:type="dxa"/>
          </w:tcPr>
          <w:p w:rsidR="00E60A65" w:rsidRPr="00EE185E" w:rsidRDefault="00E60A65" w:rsidP="00731FD8">
            <w:pPr>
              <w:pStyle w:val="TableText"/>
            </w:pPr>
          </w:p>
        </w:tc>
        <w:tc>
          <w:tcPr>
            <w:tcW w:w="5038" w:type="dxa"/>
          </w:tcPr>
          <w:p w:rsidR="00E60A65" w:rsidRPr="00EE185E" w:rsidRDefault="00E60A65" w:rsidP="00731FD8">
            <w:pPr>
              <w:pStyle w:val="TableText"/>
            </w:pPr>
          </w:p>
        </w:tc>
      </w:tr>
      <w:tr w:rsidR="00E60A65" w:rsidRPr="00EE185E" w:rsidTr="00AF6055">
        <w:trPr>
          <w:cantSplit/>
          <w:trHeight w:val="238"/>
        </w:trPr>
        <w:tc>
          <w:tcPr>
            <w:tcW w:w="3052" w:type="dxa"/>
          </w:tcPr>
          <w:p w:rsidR="00E60A65" w:rsidRPr="00EE185E" w:rsidRDefault="00E60A65" w:rsidP="00731FD8">
            <w:pPr>
              <w:pStyle w:val="TableText"/>
            </w:pPr>
          </w:p>
        </w:tc>
        <w:tc>
          <w:tcPr>
            <w:tcW w:w="5977" w:type="dxa"/>
          </w:tcPr>
          <w:p w:rsidR="00E60A65" w:rsidRPr="00EE185E" w:rsidRDefault="00E60A65" w:rsidP="00731FD8">
            <w:pPr>
              <w:pStyle w:val="TableText"/>
            </w:pPr>
          </w:p>
        </w:tc>
        <w:tc>
          <w:tcPr>
            <w:tcW w:w="5038" w:type="dxa"/>
          </w:tcPr>
          <w:p w:rsidR="00E60A65" w:rsidRPr="00EE185E" w:rsidRDefault="00E60A65" w:rsidP="00731FD8">
            <w:pPr>
              <w:pStyle w:val="TableText"/>
            </w:pPr>
          </w:p>
        </w:tc>
      </w:tr>
      <w:tr w:rsidR="00E60A65" w:rsidRPr="00EE185E" w:rsidTr="00AF6055">
        <w:trPr>
          <w:cantSplit/>
          <w:trHeight w:val="238"/>
        </w:trPr>
        <w:tc>
          <w:tcPr>
            <w:tcW w:w="3052" w:type="dxa"/>
          </w:tcPr>
          <w:p w:rsidR="00E60A65" w:rsidRPr="00EE185E" w:rsidRDefault="00E60A65" w:rsidP="00731FD8">
            <w:pPr>
              <w:pStyle w:val="TableText"/>
            </w:pPr>
          </w:p>
        </w:tc>
        <w:tc>
          <w:tcPr>
            <w:tcW w:w="5977" w:type="dxa"/>
          </w:tcPr>
          <w:p w:rsidR="00E60A65" w:rsidRPr="00EE185E" w:rsidRDefault="00E60A65" w:rsidP="00731FD8">
            <w:pPr>
              <w:pStyle w:val="TableText"/>
            </w:pPr>
          </w:p>
        </w:tc>
        <w:tc>
          <w:tcPr>
            <w:tcW w:w="5038" w:type="dxa"/>
          </w:tcPr>
          <w:p w:rsidR="00E60A65" w:rsidRPr="00EE185E" w:rsidRDefault="00E60A65" w:rsidP="00731FD8">
            <w:pPr>
              <w:pStyle w:val="TableText"/>
            </w:pPr>
          </w:p>
        </w:tc>
      </w:tr>
    </w:tbl>
    <w:p w:rsidR="00EE185E" w:rsidRPr="00EE185E" w:rsidRDefault="00C93F66" w:rsidP="00E60A65">
      <w:pPr>
        <w:pStyle w:val="Heading2"/>
      </w:pPr>
      <w:bookmarkStart w:id="6" w:name="_Ref220470393"/>
      <w:r>
        <w:t>Project Documentation</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433"/>
        <w:gridCol w:w="5826"/>
        <w:gridCol w:w="5062"/>
      </w:tblGrid>
      <w:tr w:rsidR="00E60A65" w:rsidRPr="00EE185E" w:rsidTr="00E60A65">
        <w:trPr>
          <w:cantSplit/>
          <w:trHeight w:val="744"/>
        </w:trPr>
        <w:tc>
          <w:tcPr>
            <w:tcW w:w="1741" w:type="dxa"/>
            <w:shd w:val="pct5" w:color="auto" w:fill="auto"/>
            <w:vAlign w:val="center"/>
          </w:tcPr>
          <w:p w:rsidR="00E60A65" w:rsidRPr="00EE185E" w:rsidRDefault="00E60A65" w:rsidP="00EE185E">
            <w:pPr>
              <w:pStyle w:val="TableHeading"/>
              <w:jc w:val="center"/>
            </w:pPr>
            <w:r w:rsidRPr="00EE185E">
              <w:t>Project Identifier</w:t>
            </w:r>
          </w:p>
          <w:p w:rsidR="00E60A65" w:rsidRPr="00EE185E" w:rsidRDefault="00E60A65" w:rsidP="00EE185E">
            <w:pPr>
              <w:pStyle w:val="TableHeading"/>
              <w:jc w:val="center"/>
            </w:pPr>
          </w:p>
        </w:tc>
        <w:tc>
          <w:tcPr>
            <w:tcW w:w="1433" w:type="dxa"/>
            <w:shd w:val="pct5" w:color="auto" w:fill="auto"/>
          </w:tcPr>
          <w:p w:rsidR="00E60A65" w:rsidRPr="00EE185E" w:rsidRDefault="00E60A65" w:rsidP="00EE185E">
            <w:pPr>
              <w:pStyle w:val="TableHeading"/>
              <w:jc w:val="center"/>
            </w:pPr>
            <w:r>
              <w:t>Document Category</w:t>
            </w:r>
          </w:p>
        </w:tc>
        <w:tc>
          <w:tcPr>
            <w:tcW w:w="5826" w:type="dxa"/>
            <w:shd w:val="pct5" w:color="auto" w:fill="auto"/>
            <w:vAlign w:val="center"/>
          </w:tcPr>
          <w:p w:rsidR="00E60A65" w:rsidRPr="00EE185E" w:rsidRDefault="00E60A65" w:rsidP="00EE185E">
            <w:pPr>
              <w:pStyle w:val="TableHeading"/>
              <w:jc w:val="center"/>
            </w:pPr>
            <w:r w:rsidRPr="00EE185E">
              <w:t>Document Title</w:t>
            </w:r>
          </w:p>
        </w:tc>
        <w:tc>
          <w:tcPr>
            <w:tcW w:w="5062" w:type="dxa"/>
            <w:shd w:val="pct5" w:color="auto" w:fill="auto"/>
            <w:vAlign w:val="center"/>
          </w:tcPr>
          <w:p w:rsidR="00E60A65" w:rsidRPr="00EE185E" w:rsidRDefault="00E60A65" w:rsidP="00EE185E">
            <w:pPr>
              <w:pStyle w:val="TableHeading"/>
              <w:jc w:val="center"/>
            </w:pPr>
            <w:r w:rsidRPr="00EE185E">
              <w:t>Comments</w:t>
            </w:r>
          </w:p>
        </w:tc>
      </w:tr>
      <w:tr w:rsidR="00E60A65" w:rsidRPr="00EE185E" w:rsidTr="00E60A65">
        <w:trPr>
          <w:cantSplit/>
          <w:trHeight w:val="262"/>
        </w:trPr>
        <w:tc>
          <w:tcPr>
            <w:tcW w:w="1741" w:type="dxa"/>
          </w:tcPr>
          <w:p w:rsidR="00E60A65" w:rsidRPr="00EE185E" w:rsidRDefault="00E60A65" w:rsidP="00EE185E">
            <w:pPr>
              <w:pStyle w:val="TableText"/>
            </w:pPr>
          </w:p>
        </w:tc>
        <w:tc>
          <w:tcPr>
            <w:tcW w:w="1433" w:type="dxa"/>
          </w:tcPr>
          <w:p w:rsidR="00E60A65" w:rsidRPr="00EE185E" w:rsidRDefault="00E60A65" w:rsidP="00EE185E">
            <w:pPr>
              <w:pStyle w:val="TableText"/>
            </w:pPr>
          </w:p>
        </w:tc>
        <w:tc>
          <w:tcPr>
            <w:tcW w:w="5826" w:type="dxa"/>
          </w:tcPr>
          <w:p w:rsidR="00E60A65" w:rsidRPr="00EE185E" w:rsidRDefault="00E60A65" w:rsidP="00EE185E">
            <w:pPr>
              <w:pStyle w:val="TableText"/>
            </w:pPr>
          </w:p>
        </w:tc>
        <w:tc>
          <w:tcPr>
            <w:tcW w:w="5062" w:type="dxa"/>
          </w:tcPr>
          <w:p w:rsidR="00E60A65" w:rsidRPr="00EE185E" w:rsidRDefault="00E60A65" w:rsidP="00EE185E">
            <w:pPr>
              <w:pStyle w:val="TableText"/>
            </w:pPr>
          </w:p>
        </w:tc>
      </w:tr>
      <w:tr w:rsidR="00E60A65" w:rsidRPr="00EE185E" w:rsidTr="00E60A65">
        <w:trPr>
          <w:cantSplit/>
          <w:trHeight w:val="247"/>
        </w:trPr>
        <w:tc>
          <w:tcPr>
            <w:tcW w:w="1741" w:type="dxa"/>
          </w:tcPr>
          <w:p w:rsidR="00E60A65" w:rsidRPr="00EE185E" w:rsidRDefault="00E60A65" w:rsidP="00EE185E">
            <w:pPr>
              <w:pStyle w:val="TableText"/>
            </w:pPr>
          </w:p>
        </w:tc>
        <w:tc>
          <w:tcPr>
            <w:tcW w:w="1433" w:type="dxa"/>
          </w:tcPr>
          <w:p w:rsidR="00E60A65" w:rsidRPr="00EE185E" w:rsidRDefault="00E60A65" w:rsidP="00EE185E">
            <w:pPr>
              <w:pStyle w:val="TableText"/>
            </w:pPr>
          </w:p>
        </w:tc>
        <w:tc>
          <w:tcPr>
            <w:tcW w:w="5826" w:type="dxa"/>
          </w:tcPr>
          <w:p w:rsidR="00E60A65" w:rsidRPr="00EE185E" w:rsidRDefault="00E60A65" w:rsidP="00EE185E">
            <w:pPr>
              <w:pStyle w:val="TableText"/>
            </w:pPr>
          </w:p>
        </w:tc>
        <w:tc>
          <w:tcPr>
            <w:tcW w:w="5062" w:type="dxa"/>
          </w:tcPr>
          <w:p w:rsidR="00E60A65" w:rsidRPr="00EE185E" w:rsidRDefault="00E60A65" w:rsidP="00EE185E">
            <w:pPr>
              <w:pStyle w:val="TableText"/>
            </w:pPr>
          </w:p>
        </w:tc>
      </w:tr>
      <w:tr w:rsidR="00E60A65" w:rsidRPr="00EE185E" w:rsidTr="00E60A65">
        <w:trPr>
          <w:cantSplit/>
          <w:trHeight w:val="262"/>
        </w:trPr>
        <w:tc>
          <w:tcPr>
            <w:tcW w:w="1741" w:type="dxa"/>
          </w:tcPr>
          <w:p w:rsidR="00E60A65" w:rsidRPr="00EE185E" w:rsidRDefault="00E60A65" w:rsidP="00EE185E">
            <w:pPr>
              <w:pStyle w:val="TableText"/>
            </w:pPr>
          </w:p>
        </w:tc>
        <w:tc>
          <w:tcPr>
            <w:tcW w:w="1433" w:type="dxa"/>
          </w:tcPr>
          <w:p w:rsidR="00E60A65" w:rsidRPr="00EE185E" w:rsidRDefault="00E60A65" w:rsidP="00EE185E">
            <w:pPr>
              <w:pStyle w:val="TableText"/>
            </w:pPr>
          </w:p>
        </w:tc>
        <w:tc>
          <w:tcPr>
            <w:tcW w:w="5826" w:type="dxa"/>
          </w:tcPr>
          <w:p w:rsidR="00E60A65" w:rsidRPr="00EE185E" w:rsidRDefault="00E60A65" w:rsidP="00EE185E">
            <w:pPr>
              <w:pStyle w:val="TableText"/>
            </w:pPr>
          </w:p>
        </w:tc>
        <w:tc>
          <w:tcPr>
            <w:tcW w:w="5062" w:type="dxa"/>
          </w:tcPr>
          <w:p w:rsidR="00E60A65" w:rsidRPr="00EE185E" w:rsidRDefault="00E60A65" w:rsidP="00EE185E">
            <w:pPr>
              <w:pStyle w:val="TableText"/>
            </w:pPr>
          </w:p>
        </w:tc>
      </w:tr>
      <w:tr w:rsidR="00E60A65" w:rsidRPr="00EE185E" w:rsidTr="00E60A65">
        <w:trPr>
          <w:cantSplit/>
          <w:trHeight w:val="262"/>
        </w:trPr>
        <w:tc>
          <w:tcPr>
            <w:tcW w:w="1741" w:type="dxa"/>
          </w:tcPr>
          <w:p w:rsidR="00E60A65" w:rsidRPr="00EE185E" w:rsidRDefault="00E60A65" w:rsidP="00EE185E">
            <w:pPr>
              <w:pStyle w:val="TableText"/>
            </w:pPr>
          </w:p>
        </w:tc>
        <w:tc>
          <w:tcPr>
            <w:tcW w:w="1433" w:type="dxa"/>
          </w:tcPr>
          <w:p w:rsidR="00E60A65" w:rsidRPr="00EE185E" w:rsidRDefault="00E60A65" w:rsidP="00EE185E">
            <w:pPr>
              <w:pStyle w:val="TableText"/>
            </w:pPr>
          </w:p>
        </w:tc>
        <w:tc>
          <w:tcPr>
            <w:tcW w:w="5826" w:type="dxa"/>
          </w:tcPr>
          <w:p w:rsidR="00E60A65" w:rsidRPr="00EE185E" w:rsidRDefault="00E60A65" w:rsidP="00EE185E">
            <w:pPr>
              <w:pStyle w:val="TableText"/>
            </w:pPr>
          </w:p>
        </w:tc>
        <w:tc>
          <w:tcPr>
            <w:tcW w:w="5062" w:type="dxa"/>
          </w:tcPr>
          <w:p w:rsidR="00E60A65" w:rsidRPr="00EE185E" w:rsidRDefault="00E60A65" w:rsidP="00EE185E">
            <w:pPr>
              <w:pStyle w:val="TableText"/>
            </w:pPr>
          </w:p>
        </w:tc>
      </w:tr>
    </w:tbl>
    <w:p w:rsidR="00EE185E" w:rsidRPr="00EE185E" w:rsidRDefault="00EE185E" w:rsidP="00637AFB">
      <w:pPr>
        <w:pStyle w:val="BodyText"/>
      </w:pPr>
    </w:p>
    <w:bookmarkEnd w:id="6"/>
    <w:p w:rsidR="00EE185E" w:rsidRPr="00EE185E" w:rsidRDefault="00EE185E" w:rsidP="00E60A65">
      <w:pPr>
        <w:pStyle w:val="Heading1"/>
      </w:pPr>
      <w:r w:rsidRPr="00EE185E">
        <w:t>Assessment Checklist</w:t>
      </w:r>
    </w:p>
    <w:p w:rsidR="00EE185E" w:rsidRDefault="00EE185E" w:rsidP="00A6036D">
      <w:r>
        <w:t>Each applicant will be required to complete the tables below. Please complete the information for as many requirements as possible, leaving blank only those requirements for which there is no evidence available in the submitted documents. The assessors will follow up on requirements with no documentary evidence provided, during either the telephone assessment or the on-site assessment.</w:t>
      </w:r>
    </w:p>
    <w:p w:rsidR="00EE185E" w:rsidRDefault="00EE185E" w:rsidP="00A6036D">
      <w:r>
        <w:lastRenderedPageBreak/>
        <w:t xml:space="preserve">Requirement Numbers correspond to the numbers in the Requirements Checklist of the </w:t>
      </w:r>
      <w:r w:rsidR="0034138D">
        <w:t>Development Process</w:t>
      </w:r>
      <w:r>
        <w:t xml:space="preserve"> Best Practice. For each number, there follows a summary of the Base Requirement, its Level ("Must", "Should", "May", etc.) and a pointer to the Reference in the Best Practice where the requirement is specified.</w:t>
      </w:r>
    </w:p>
    <w:p w:rsidR="00506F9D" w:rsidRDefault="00EE185E" w:rsidP="00A6036D">
      <w:pPr>
        <w:sectPr w:rsidR="00506F9D" w:rsidSect="00AF6055">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titlePg/>
          <w:docGrid w:linePitch="360"/>
        </w:sectPr>
      </w:pPr>
      <w:r>
        <w:t>As each organization must provide documents from two projects, applicants must specify for each project where evidence of meeting each requirement may be found. The document identifiers from the Document Checklist should be used in the "Document in which evidence is found" columns. "Reference within Document" should be a section number or other pointer indicating where in the docu</w:t>
      </w:r>
      <w:r w:rsidR="006A5E97">
        <w:t>ment such evidence may be found.</w:t>
      </w:r>
      <w:r w:rsidR="00F908E0">
        <w:t xml:space="preserve"> If the document providing evidence of meeting the best practice is a process document, then it should apply to both projects and the applicant may in this case indicate “Same” in the “Document in which evidence is found” column under Project 2 and the leave the “Reference within Document” column blank.</w:t>
      </w:r>
    </w:p>
    <w:p w:rsidR="00EE185E" w:rsidRPr="00506F9D" w:rsidRDefault="00EE185E" w:rsidP="00F908E0">
      <w:pPr>
        <w:pStyle w:val="Heading2"/>
      </w:pPr>
      <w:r w:rsidRPr="00EE185E">
        <w:lastRenderedPageBreak/>
        <w:t xml:space="preserve">Requirements from NSI </w:t>
      </w:r>
      <w:r w:rsidR="00F908E0">
        <w:t>Development Process</w:t>
      </w:r>
      <w:r w:rsidRPr="00EE185E">
        <w:t xml:space="preserve"> Best Practice</w:t>
      </w:r>
    </w:p>
    <w:p w:rsidR="00EE185E" w:rsidRPr="00AF4036" w:rsidRDefault="00F908E0" w:rsidP="00F908E0">
      <w:pPr>
        <w:pStyle w:val="Heading3"/>
      </w:pPr>
      <w:r>
        <w:t>Development Process: Detailed Design</w:t>
      </w:r>
    </w:p>
    <w:p w:rsidR="00637AFB" w:rsidRPr="00D7279F" w:rsidRDefault="00EE185E" w:rsidP="00637AFB">
      <w:r>
        <w:t>All of these requirements are germane to every verification registration.</w:t>
      </w:r>
      <w:bookmarkEnd w:id="5"/>
    </w:p>
    <w:tbl>
      <w:tblPr>
        <w:tblW w:w="13999"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1984"/>
      </w:tblGrid>
      <w:tr w:rsidR="00506F9D" w:rsidRPr="00404B18" w:rsidTr="000C5705">
        <w:trPr>
          <w:cantSplit/>
          <w:tblHeader/>
        </w:trPr>
        <w:tc>
          <w:tcPr>
            <w:tcW w:w="6345" w:type="dxa"/>
            <w:gridSpan w:val="4"/>
            <w:shd w:val="clear" w:color="auto" w:fill="auto"/>
            <w:vAlign w:val="bottom"/>
          </w:tcPr>
          <w:p w:rsidR="00506F9D" w:rsidRDefault="00506F9D" w:rsidP="00731FD8">
            <w:pPr>
              <w:pStyle w:val="TableHeadingSmall"/>
            </w:pPr>
          </w:p>
        </w:tc>
        <w:tc>
          <w:tcPr>
            <w:tcW w:w="3686" w:type="dxa"/>
            <w:gridSpan w:val="2"/>
            <w:tcBorders>
              <w:top w:val="single" w:sz="4" w:space="0" w:color="auto"/>
            </w:tcBorders>
            <w:shd w:val="clear" w:color="auto" w:fill="D9D9D9"/>
            <w:vAlign w:val="bottom"/>
          </w:tcPr>
          <w:p w:rsidR="00506F9D" w:rsidRDefault="00506F9D" w:rsidP="00506F9D">
            <w:pPr>
              <w:pStyle w:val="TableHeadingSmall"/>
              <w:jc w:val="center"/>
            </w:pPr>
            <w:r>
              <w:t>Project 1</w:t>
            </w:r>
          </w:p>
        </w:tc>
        <w:tc>
          <w:tcPr>
            <w:tcW w:w="3968" w:type="dxa"/>
            <w:gridSpan w:val="2"/>
            <w:tcBorders>
              <w:top w:val="single" w:sz="4" w:space="0" w:color="auto"/>
            </w:tcBorders>
            <w:shd w:val="clear" w:color="auto" w:fill="D9D9D9"/>
            <w:vAlign w:val="bottom"/>
          </w:tcPr>
          <w:p w:rsidR="00506F9D" w:rsidRDefault="00506F9D" w:rsidP="00506F9D">
            <w:pPr>
              <w:pStyle w:val="TableHeadingSmall"/>
              <w:jc w:val="center"/>
            </w:pPr>
            <w:r>
              <w:t>Project 2</w:t>
            </w:r>
          </w:p>
        </w:tc>
      </w:tr>
      <w:tr w:rsidR="00506F9D" w:rsidRPr="00404B18" w:rsidTr="00256E89">
        <w:trPr>
          <w:cantSplit/>
          <w:tblHeader/>
        </w:trPr>
        <w:tc>
          <w:tcPr>
            <w:tcW w:w="648" w:type="dxa"/>
            <w:tcBorders>
              <w:top w:val="single" w:sz="4" w:space="0" w:color="auto"/>
              <w:left w:val="single" w:sz="4" w:space="0" w:color="auto"/>
            </w:tcBorders>
            <w:shd w:val="clear" w:color="auto" w:fill="D9D9D9"/>
            <w:vAlign w:val="bottom"/>
          </w:tcPr>
          <w:p w:rsidR="00506F9D" w:rsidRPr="005502F4" w:rsidRDefault="00506F9D" w:rsidP="00731FD8">
            <w:pPr>
              <w:pStyle w:val="TableHeadingSmall"/>
            </w:pPr>
            <w:r w:rsidRPr="005502F4">
              <w:t>Rqmt. #</w:t>
            </w:r>
          </w:p>
        </w:tc>
        <w:tc>
          <w:tcPr>
            <w:tcW w:w="3571" w:type="dxa"/>
            <w:shd w:val="clear" w:color="auto" w:fill="D9D9D9"/>
            <w:vAlign w:val="bottom"/>
          </w:tcPr>
          <w:p w:rsidR="00506F9D" w:rsidRPr="005502F4" w:rsidRDefault="00506F9D" w:rsidP="00731FD8">
            <w:pPr>
              <w:pStyle w:val="TableHeadingSmall"/>
            </w:pPr>
            <w:r>
              <w:t xml:space="preserve">Base Requirement </w:t>
            </w:r>
          </w:p>
        </w:tc>
        <w:tc>
          <w:tcPr>
            <w:tcW w:w="851" w:type="dxa"/>
            <w:shd w:val="clear" w:color="auto" w:fill="D9D9D9"/>
            <w:vAlign w:val="bottom"/>
          </w:tcPr>
          <w:p w:rsidR="00506F9D" w:rsidRPr="005502F4" w:rsidRDefault="00506F9D" w:rsidP="00731FD8">
            <w:pPr>
              <w:pStyle w:val="TableHeadingSmall"/>
            </w:pPr>
            <w:r w:rsidRPr="005502F4">
              <w:t>Level</w:t>
            </w:r>
          </w:p>
        </w:tc>
        <w:tc>
          <w:tcPr>
            <w:tcW w:w="1275" w:type="dxa"/>
            <w:shd w:val="clear" w:color="auto" w:fill="D9D9D9"/>
            <w:vAlign w:val="bottom"/>
          </w:tcPr>
          <w:p w:rsidR="00506F9D" w:rsidRPr="005502F4" w:rsidRDefault="00506F9D" w:rsidP="00731FD8">
            <w:pPr>
              <w:pStyle w:val="TableHeadingSmall"/>
            </w:pPr>
            <w:r>
              <w:t>Reference in Best Practice</w:t>
            </w:r>
          </w:p>
        </w:tc>
        <w:tc>
          <w:tcPr>
            <w:tcW w:w="2268" w:type="dxa"/>
            <w:shd w:val="clear" w:color="auto" w:fill="D9D9D9"/>
            <w:vAlign w:val="bottom"/>
          </w:tcPr>
          <w:p w:rsidR="00506F9D" w:rsidRPr="005502F4" w:rsidRDefault="00506F9D" w:rsidP="00731FD8">
            <w:pPr>
              <w:pStyle w:val="TableHeadingSmall"/>
            </w:pPr>
            <w:r>
              <w:t>Document in which evidence is found</w:t>
            </w:r>
          </w:p>
        </w:tc>
        <w:tc>
          <w:tcPr>
            <w:tcW w:w="1418" w:type="dxa"/>
            <w:shd w:val="clear" w:color="auto" w:fill="D9D9D9"/>
            <w:vAlign w:val="bottom"/>
          </w:tcPr>
          <w:p w:rsidR="00506F9D" w:rsidRPr="005502F4" w:rsidRDefault="00506F9D" w:rsidP="00731FD8">
            <w:pPr>
              <w:pStyle w:val="TableHeadingSmall"/>
            </w:pPr>
            <w:r>
              <w:t>Reference within Document</w:t>
            </w:r>
          </w:p>
        </w:tc>
        <w:tc>
          <w:tcPr>
            <w:tcW w:w="1984" w:type="dxa"/>
            <w:shd w:val="clear" w:color="auto" w:fill="D9D9D9"/>
            <w:vAlign w:val="bottom"/>
          </w:tcPr>
          <w:p w:rsidR="00506F9D" w:rsidRPr="005502F4" w:rsidRDefault="00506F9D" w:rsidP="005B4E12">
            <w:pPr>
              <w:pStyle w:val="TableHeadingSmall"/>
            </w:pPr>
            <w:r>
              <w:t>Document in which evidence is found</w:t>
            </w:r>
          </w:p>
        </w:tc>
        <w:tc>
          <w:tcPr>
            <w:tcW w:w="1984" w:type="dxa"/>
            <w:shd w:val="clear" w:color="auto" w:fill="D9D9D9"/>
          </w:tcPr>
          <w:p w:rsidR="00506F9D" w:rsidRDefault="00506F9D" w:rsidP="00256E89">
            <w:pPr>
              <w:pStyle w:val="TableHeadingSmall"/>
            </w:pPr>
            <w:r>
              <w:t>Reference within Document</w:t>
            </w:r>
          </w:p>
        </w:tc>
      </w:tr>
      <w:tr w:rsidR="00506F9D" w:rsidRPr="00404B18" w:rsidTr="00F57207">
        <w:trPr>
          <w:cantSplit/>
        </w:trPr>
        <w:tc>
          <w:tcPr>
            <w:tcW w:w="648" w:type="dxa"/>
            <w:tcBorders>
              <w:top w:val="single" w:sz="4" w:space="0" w:color="auto"/>
              <w:left w:val="single" w:sz="4" w:space="0" w:color="auto"/>
            </w:tcBorders>
            <w:shd w:val="clear" w:color="auto" w:fill="D9D9D9"/>
          </w:tcPr>
          <w:p w:rsidR="00506F9D" w:rsidRDefault="00506F9D">
            <w:pPr>
              <w:pStyle w:val="tabletextappendix"/>
              <w:jc w:val="center"/>
            </w:pPr>
            <w:r>
              <w:t>1</w:t>
            </w:r>
          </w:p>
        </w:tc>
        <w:tc>
          <w:tcPr>
            <w:tcW w:w="3571" w:type="dxa"/>
          </w:tcPr>
          <w:p w:rsidR="00506F9D" w:rsidRDefault="00F908E0">
            <w:pPr>
              <w:pStyle w:val="tabletextappendix"/>
            </w:pPr>
            <w:r>
              <w:t>The vendor must have a documented process for performing detailed design.</w:t>
            </w:r>
          </w:p>
        </w:tc>
        <w:tc>
          <w:tcPr>
            <w:tcW w:w="851" w:type="dxa"/>
          </w:tcPr>
          <w:p w:rsidR="00506F9D" w:rsidRDefault="00506F9D">
            <w:pPr>
              <w:pStyle w:val="tabletextappendix"/>
              <w:jc w:val="center"/>
            </w:pPr>
            <w:r>
              <w:t>Must</w:t>
            </w:r>
          </w:p>
        </w:tc>
        <w:tc>
          <w:tcPr>
            <w:tcW w:w="1275" w:type="dxa"/>
          </w:tcPr>
          <w:p w:rsidR="00506F9D" w:rsidRDefault="00506F9D">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06F9D">
              <w:trPr>
                <w:tblCellSpacing w:w="15" w:type="dxa"/>
              </w:trPr>
              <w:tc>
                <w:tcPr>
                  <w:tcW w:w="1616" w:type="dxa"/>
                  <w:vAlign w:val="center"/>
                  <w:hideMark/>
                </w:tcPr>
                <w:p w:rsidR="00506F9D" w:rsidRDefault="00506F9D">
                  <w:pPr>
                    <w:rPr>
                      <w:rFonts w:ascii="Times" w:hAnsi="Times"/>
                    </w:rPr>
                  </w:pPr>
                </w:p>
              </w:tc>
            </w:tr>
          </w:tbl>
          <w:p w:rsidR="00506F9D" w:rsidRDefault="00506F9D">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506F9D">
              <w:trPr>
                <w:tblCellSpacing w:w="15" w:type="dxa"/>
              </w:trPr>
              <w:tc>
                <w:tcPr>
                  <w:tcW w:w="130" w:type="dxa"/>
                  <w:vAlign w:val="center"/>
                  <w:hideMark/>
                </w:tcPr>
                <w:p w:rsidR="00506F9D" w:rsidRDefault="00506F9D">
                  <w:pPr>
                    <w:rPr>
                      <w:rFonts w:ascii="Times" w:hAnsi="Times"/>
                    </w:rPr>
                  </w:pPr>
                </w:p>
              </w:tc>
            </w:tr>
          </w:tbl>
          <w:p w:rsidR="00506F9D" w:rsidRDefault="00506F9D">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06F9D">
              <w:trPr>
                <w:tblCellSpacing w:w="15" w:type="dxa"/>
              </w:trPr>
              <w:tc>
                <w:tcPr>
                  <w:tcW w:w="1616" w:type="dxa"/>
                  <w:vAlign w:val="center"/>
                  <w:hideMark/>
                </w:tcPr>
                <w:p w:rsidR="00506F9D" w:rsidRDefault="00506F9D">
                  <w:pPr>
                    <w:rPr>
                      <w:rFonts w:ascii="Times" w:hAnsi="Times"/>
                    </w:rPr>
                  </w:pPr>
                </w:p>
              </w:tc>
            </w:tr>
          </w:tbl>
          <w:p w:rsidR="00506F9D" w:rsidRDefault="00506F9D">
            <w:pPr>
              <w:rPr>
                <w:rFonts w:ascii="Times" w:hAnsi="Times"/>
              </w:rPr>
            </w:pPr>
          </w:p>
        </w:tc>
        <w:tc>
          <w:tcPr>
            <w:tcW w:w="1984" w:type="dxa"/>
          </w:tcPr>
          <w:p w:rsidR="00506F9D" w:rsidRDefault="00506F9D" w:rsidP="00256E89">
            <w:pPr>
              <w:rPr>
                <w:rFonts w:ascii="Times" w:hAnsi="Times"/>
              </w:rPr>
            </w:pPr>
          </w:p>
        </w:tc>
      </w:tr>
      <w:tr w:rsidR="00506F9D" w:rsidRPr="00404B18" w:rsidTr="00F57207">
        <w:trPr>
          <w:cantSplit/>
        </w:trPr>
        <w:tc>
          <w:tcPr>
            <w:tcW w:w="648" w:type="dxa"/>
            <w:tcBorders>
              <w:top w:val="single" w:sz="4" w:space="0" w:color="auto"/>
              <w:left w:val="single" w:sz="4" w:space="0" w:color="auto"/>
            </w:tcBorders>
            <w:shd w:val="clear" w:color="auto" w:fill="D9D9D9"/>
          </w:tcPr>
          <w:p w:rsidR="00506F9D" w:rsidRDefault="00506F9D">
            <w:pPr>
              <w:pStyle w:val="tabletextappendix"/>
              <w:jc w:val="center"/>
            </w:pPr>
            <w:r>
              <w:t>2</w:t>
            </w:r>
            <w:r w:rsidR="00F908E0">
              <w:t>a</w:t>
            </w:r>
          </w:p>
        </w:tc>
        <w:tc>
          <w:tcPr>
            <w:tcW w:w="3571" w:type="dxa"/>
          </w:tcPr>
          <w:p w:rsidR="00506F9D" w:rsidRDefault="00F97E9A">
            <w:pPr>
              <w:pStyle w:val="tabletextappendix"/>
            </w:pPr>
            <w:r>
              <w:t xml:space="preserve">The design process should include </w:t>
            </w:r>
            <w:r w:rsidRPr="00F97E9A">
              <w:t>standards for the format and content of the design description</w:t>
            </w:r>
            <w:r>
              <w:t>.</w:t>
            </w:r>
          </w:p>
        </w:tc>
        <w:tc>
          <w:tcPr>
            <w:tcW w:w="851" w:type="dxa"/>
          </w:tcPr>
          <w:p w:rsidR="00506F9D" w:rsidRDefault="004C0245">
            <w:pPr>
              <w:pStyle w:val="tabletextappendix"/>
              <w:jc w:val="center"/>
            </w:pPr>
            <w:r>
              <w:t>Should</w:t>
            </w:r>
          </w:p>
        </w:tc>
        <w:tc>
          <w:tcPr>
            <w:tcW w:w="1275" w:type="dxa"/>
          </w:tcPr>
          <w:p w:rsidR="00506F9D" w:rsidRDefault="00506F9D">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06F9D">
              <w:trPr>
                <w:tblCellSpacing w:w="15" w:type="dxa"/>
              </w:trPr>
              <w:tc>
                <w:tcPr>
                  <w:tcW w:w="1616" w:type="dxa"/>
                  <w:vAlign w:val="center"/>
                  <w:hideMark/>
                </w:tcPr>
                <w:p w:rsidR="00506F9D" w:rsidRDefault="00506F9D">
                  <w:pPr>
                    <w:rPr>
                      <w:rFonts w:ascii="Times" w:hAnsi="Times"/>
                    </w:rPr>
                  </w:pPr>
                </w:p>
              </w:tc>
            </w:tr>
          </w:tbl>
          <w:p w:rsidR="00506F9D" w:rsidRDefault="00506F9D">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506F9D">
              <w:trPr>
                <w:tblCellSpacing w:w="15" w:type="dxa"/>
              </w:trPr>
              <w:tc>
                <w:tcPr>
                  <w:tcW w:w="280" w:type="dxa"/>
                  <w:vAlign w:val="center"/>
                  <w:hideMark/>
                </w:tcPr>
                <w:p w:rsidR="00506F9D" w:rsidRDefault="00506F9D">
                  <w:pPr>
                    <w:rPr>
                      <w:rFonts w:ascii="Times" w:hAnsi="Times"/>
                    </w:rPr>
                  </w:pPr>
                </w:p>
              </w:tc>
            </w:tr>
          </w:tbl>
          <w:p w:rsidR="00506F9D" w:rsidRDefault="00506F9D">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06F9D">
              <w:trPr>
                <w:tblCellSpacing w:w="15" w:type="dxa"/>
              </w:trPr>
              <w:tc>
                <w:tcPr>
                  <w:tcW w:w="1616" w:type="dxa"/>
                  <w:vAlign w:val="center"/>
                  <w:hideMark/>
                </w:tcPr>
                <w:p w:rsidR="00506F9D" w:rsidRDefault="00506F9D">
                  <w:pPr>
                    <w:rPr>
                      <w:rFonts w:ascii="Times" w:hAnsi="Times"/>
                    </w:rPr>
                  </w:pPr>
                </w:p>
              </w:tc>
            </w:tr>
          </w:tbl>
          <w:p w:rsidR="00506F9D" w:rsidRDefault="00506F9D">
            <w:pPr>
              <w:rPr>
                <w:rFonts w:ascii="Times" w:hAnsi="Times"/>
              </w:rPr>
            </w:pPr>
          </w:p>
        </w:tc>
        <w:tc>
          <w:tcPr>
            <w:tcW w:w="1984" w:type="dxa"/>
          </w:tcPr>
          <w:p w:rsidR="00506F9D" w:rsidRDefault="00506F9D" w:rsidP="00256E89">
            <w:pPr>
              <w:rPr>
                <w:rFonts w:ascii="Times" w:hAnsi="Times"/>
              </w:rPr>
            </w:pPr>
          </w:p>
        </w:tc>
      </w:tr>
      <w:tr w:rsidR="00506F9D" w:rsidRPr="00404B18" w:rsidTr="00F57207">
        <w:trPr>
          <w:cantSplit/>
        </w:trPr>
        <w:tc>
          <w:tcPr>
            <w:tcW w:w="648" w:type="dxa"/>
            <w:tcBorders>
              <w:top w:val="single" w:sz="4" w:space="0" w:color="auto"/>
              <w:left w:val="single" w:sz="4" w:space="0" w:color="auto"/>
            </w:tcBorders>
            <w:shd w:val="clear" w:color="auto" w:fill="D9D9D9"/>
          </w:tcPr>
          <w:p w:rsidR="00506F9D" w:rsidRDefault="00F908E0">
            <w:pPr>
              <w:pStyle w:val="tabletextappendix"/>
              <w:jc w:val="center"/>
            </w:pPr>
            <w:r>
              <w:t>2b</w:t>
            </w:r>
          </w:p>
        </w:tc>
        <w:tc>
          <w:tcPr>
            <w:tcW w:w="3571" w:type="dxa"/>
          </w:tcPr>
          <w:p w:rsidR="00506F9D" w:rsidRPr="00F97E9A" w:rsidRDefault="00F97E9A" w:rsidP="00F97E9A">
            <w:pPr>
              <w:pStyle w:val="TableText"/>
              <w:rPr>
                <w:rFonts w:ascii="Times" w:eastAsia="Calibri" w:hAnsi="Times"/>
                <w:sz w:val="20"/>
                <w:szCs w:val="20"/>
              </w:rPr>
            </w:pPr>
            <w:r w:rsidRPr="00F97E9A">
              <w:rPr>
                <w:rFonts w:ascii="Times" w:eastAsia="Calibri" w:hAnsi="Times"/>
                <w:sz w:val="20"/>
                <w:szCs w:val="20"/>
              </w:rPr>
              <w:t>The design process should include traceability to the system design description and requirements.</w:t>
            </w:r>
          </w:p>
        </w:tc>
        <w:tc>
          <w:tcPr>
            <w:tcW w:w="851" w:type="dxa"/>
          </w:tcPr>
          <w:p w:rsidR="00506F9D" w:rsidRDefault="004C0245">
            <w:pPr>
              <w:pStyle w:val="tabletextappendix"/>
              <w:jc w:val="center"/>
            </w:pPr>
            <w:r>
              <w:t>Should</w:t>
            </w:r>
          </w:p>
        </w:tc>
        <w:tc>
          <w:tcPr>
            <w:tcW w:w="1275" w:type="dxa"/>
          </w:tcPr>
          <w:p w:rsidR="00506F9D" w:rsidRDefault="00506F9D">
            <w:pPr>
              <w:pStyle w:val="tabletextappendix"/>
              <w:jc w:val="center"/>
            </w:pPr>
            <w:r>
              <w:t>4.3.1.1</w:t>
            </w:r>
          </w:p>
        </w:tc>
        <w:tc>
          <w:tcPr>
            <w:tcW w:w="2268" w:type="dxa"/>
          </w:tcPr>
          <w:p w:rsidR="00506F9D" w:rsidRPr="005502F4" w:rsidRDefault="00506F9D" w:rsidP="00731FD8">
            <w:pPr>
              <w:pStyle w:val="TableTextSmall"/>
            </w:pPr>
          </w:p>
        </w:tc>
        <w:tc>
          <w:tcPr>
            <w:tcW w:w="1418" w:type="dxa"/>
          </w:tcPr>
          <w:p w:rsidR="00506F9D" w:rsidRPr="005502F4" w:rsidRDefault="00506F9D" w:rsidP="00731FD8">
            <w:pPr>
              <w:pStyle w:val="TableTextSmall"/>
            </w:pPr>
          </w:p>
        </w:tc>
        <w:tc>
          <w:tcPr>
            <w:tcW w:w="1984" w:type="dxa"/>
          </w:tcPr>
          <w:p w:rsidR="00506F9D" w:rsidRPr="005502F4" w:rsidRDefault="00506F9D" w:rsidP="00731FD8">
            <w:pPr>
              <w:pStyle w:val="TableTextSmall"/>
            </w:pPr>
          </w:p>
        </w:tc>
        <w:tc>
          <w:tcPr>
            <w:tcW w:w="1984" w:type="dxa"/>
          </w:tcPr>
          <w:p w:rsidR="00506F9D" w:rsidRPr="005502F4" w:rsidRDefault="00506F9D" w:rsidP="00256E89">
            <w:pPr>
              <w:pStyle w:val="TableTextSmall"/>
            </w:pPr>
          </w:p>
        </w:tc>
      </w:tr>
      <w:tr w:rsidR="00506F9D" w:rsidRPr="00404B18" w:rsidTr="00F57207">
        <w:trPr>
          <w:cantSplit/>
        </w:trPr>
        <w:tc>
          <w:tcPr>
            <w:tcW w:w="648" w:type="dxa"/>
            <w:tcBorders>
              <w:top w:val="single" w:sz="4" w:space="0" w:color="auto"/>
              <w:left w:val="single" w:sz="4" w:space="0" w:color="auto"/>
            </w:tcBorders>
            <w:shd w:val="clear" w:color="auto" w:fill="D9D9D9"/>
          </w:tcPr>
          <w:p w:rsidR="00506F9D" w:rsidRDefault="00F908E0">
            <w:pPr>
              <w:pStyle w:val="tabletextappendix"/>
              <w:jc w:val="center"/>
            </w:pPr>
            <w:r>
              <w:t>2c</w:t>
            </w:r>
          </w:p>
        </w:tc>
        <w:tc>
          <w:tcPr>
            <w:tcW w:w="3571" w:type="dxa"/>
          </w:tcPr>
          <w:p w:rsidR="00506F9D" w:rsidRDefault="00F97E9A" w:rsidP="00F97E9A">
            <w:pPr>
              <w:pStyle w:val="tabletextappendix"/>
            </w:pPr>
            <w:r>
              <w:t>The design process should include technical review of the detailed design.</w:t>
            </w:r>
          </w:p>
        </w:tc>
        <w:tc>
          <w:tcPr>
            <w:tcW w:w="851" w:type="dxa"/>
          </w:tcPr>
          <w:p w:rsidR="00506F9D" w:rsidRDefault="004C0245">
            <w:pPr>
              <w:pStyle w:val="tabletextappendix"/>
              <w:jc w:val="center"/>
            </w:pPr>
            <w:r>
              <w:t>Should</w:t>
            </w:r>
          </w:p>
        </w:tc>
        <w:tc>
          <w:tcPr>
            <w:tcW w:w="1275" w:type="dxa"/>
          </w:tcPr>
          <w:p w:rsidR="00506F9D" w:rsidRDefault="00506F9D">
            <w:pPr>
              <w:pStyle w:val="tabletextappendix"/>
              <w:jc w:val="center"/>
            </w:pPr>
            <w:r>
              <w:t>4.3.1.1</w:t>
            </w:r>
          </w:p>
        </w:tc>
        <w:tc>
          <w:tcPr>
            <w:tcW w:w="2268" w:type="dxa"/>
          </w:tcPr>
          <w:p w:rsidR="00506F9D" w:rsidRPr="005502F4" w:rsidRDefault="00506F9D" w:rsidP="00731FD8">
            <w:pPr>
              <w:pStyle w:val="TableTextSmall"/>
            </w:pPr>
          </w:p>
        </w:tc>
        <w:tc>
          <w:tcPr>
            <w:tcW w:w="1418" w:type="dxa"/>
          </w:tcPr>
          <w:p w:rsidR="00506F9D" w:rsidRPr="005502F4" w:rsidRDefault="00506F9D" w:rsidP="00731FD8">
            <w:pPr>
              <w:pStyle w:val="TableTextSmall"/>
            </w:pPr>
          </w:p>
        </w:tc>
        <w:tc>
          <w:tcPr>
            <w:tcW w:w="1984" w:type="dxa"/>
          </w:tcPr>
          <w:p w:rsidR="00506F9D" w:rsidRPr="005502F4" w:rsidRDefault="00506F9D" w:rsidP="00731FD8">
            <w:pPr>
              <w:pStyle w:val="TableTextSmall"/>
            </w:pPr>
          </w:p>
        </w:tc>
        <w:tc>
          <w:tcPr>
            <w:tcW w:w="1984" w:type="dxa"/>
          </w:tcPr>
          <w:p w:rsidR="00506F9D" w:rsidRPr="005502F4" w:rsidRDefault="00506F9D" w:rsidP="00256E89">
            <w:pPr>
              <w:pStyle w:val="TableTextSmall"/>
            </w:pPr>
          </w:p>
        </w:tc>
      </w:tr>
      <w:tr w:rsidR="00F97E9A" w:rsidRPr="00404B18" w:rsidTr="00F57207">
        <w:trPr>
          <w:cantSplit/>
        </w:trPr>
        <w:tc>
          <w:tcPr>
            <w:tcW w:w="648" w:type="dxa"/>
            <w:tcBorders>
              <w:top w:val="single" w:sz="4" w:space="0" w:color="auto"/>
              <w:left w:val="single" w:sz="4" w:space="0" w:color="auto"/>
            </w:tcBorders>
            <w:shd w:val="clear" w:color="auto" w:fill="D9D9D9"/>
          </w:tcPr>
          <w:p w:rsidR="00F97E9A" w:rsidRDefault="00F97E9A">
            <w:pPr>
              <w:pStyle w:val="tabletextappendix"/>
              <w:jc w:val="center"/>
            </w:pPr>
            <w:r>
              <w:t>2d</w:t>
            </w:r>
          </w:p>
        </w:tc>
        <w:tc>
          <w:tcPr>
            <w:tcW w:w="3571" w:type="dxa"/>
          </w:tcPr>
          <w:p w:rsidR="00F97E9A" w:rsidRDefault="00F97E9A" w:rsidP="00F97E9A">
            <w:pPr>
              <w:pStyle w:val="tabletextappendix"/>
            </w:pPr>
            <w:r>
              <w:t>The design process should include procedures for tracking and managing changes to the design throughout the product development lifecycle.</w:t>
            </w:r>
          </w:p>
        </w:tc>
        <w:tc>
          <w:tcPr>
            <w:tcW w:w="851" w:type="dxa"/>
          </w:tcPr>
          <w:p w:rsidR="00F97E9A" w:rsidRDefault="004C0245">
            <w:pPr>
              <w:pStyle w:val="tabletextappendix"/>
              <w:jc w:val="center"/>
            </w:pPr>
            <w:r>
              <w:t>Should</w:t>
            </w:r>
          </w:p>
        </w:tc>
        <w:tc>
          <w:tcPr>
            <w:tcW w:w="1275" w:type="dxa"/>
          </w:tcPr>
          <w:p w:rsidR="00F97E9A" w:rsidRPr="005B4E12" w:rsidRDefault="00F97E9A" w:rsidP="00731FD8">
            <w:pPr>
              <w:pStyle w:val="TableTextSmall"/>
              <w:rPr>
                <w:sz w:val="20"/>
                <w:szCs w:val="20"/>
              </w:rPr>
            </w:pPr>
            <w:r>
              <w:rPr>
                <w:sz w:val="20"/>
                <w:szCs w:val="20"/>
              </w:rPr>
              <w:t xml:space="preserve">      </w:t>
            </w:r>
            <w:r w:rsidRPr="005B4E12">
              <w:rPr>
                <w:sz w:val="20"/>
                <w:szCs w:val="20"/>
              </w:rPr>
              <w:t>4.3.1.1</w:t>
            </w:r>
          </w:p>
        </w:tc>
        <w:tc>
          <w:tcPr>
            <w:tcW w:w="2268" w:type="dxa"/>
          </w:tcPr>
          <w:p w:rsidR="00F97E9A" w:rsidRPr="005502F4" w:rsidRDefault="00F97E9A" w:rsidP="00731FD8">
            <w:pPr>
              <w:pStyle w:val="TableTextSmall"/>
            </w:pPr>
          </w:p>
        </w:tc>
        <w:tc>
          <w:tcPr>
            <w:tcW w:w="1418" w:type="dxa"/>
          </w:tcPr>
          <w:p w:rsidR="00F97E9A" w:rsidRPr="005502F4" w:rsidRDefault="00F97E9A" w:rsidP="00731FD8">
            <w:pPr>
              <w:pStyle w:val="TableTextSmall"/>
            </w:pPr>
          </w:p>
        </w:tc>
        <w:tc>
          <w:tcPr>
            <w:tcW w:w="1984" w:type="dxa"/>
          </w:tcPr>
          <w:p w:rsidR="00F97E9A" w:rsidRPr="005502F4" w:rsidRDefault="00F97E9A" w:rsidP="00731FD8">
            <w:pPr>
              <w:pStyle w:val="TableTextSmall"/>
            </w:pPr>
          </w:p>
        </w:tc>
        <w:tc>
          <w:tcPr>
            <w:tcW w:w="1984" w:type="dxa"/>
          </w:tcPr>
          <w:p w:rsidR="00F97E9A" w:rsidRPr="005502F4" w:rsidRDefault="00F97E9A" w:rsidP="00256E89">
            <w:pPr>
              <w:pStyle w:val="TableTextSmall"/>
            </w:pPr>
          </w:p>
        </w:tc>
      </w:tr>
      <w:tr w:rsidR="00F97E9A" w:rsidRPr="00404B18" w:rsidTr="00F57207">
        <w:trPr>
          <w:cantSplit/>
        </w:trPr>
        <w:tc>
          <w:tcPr>
            <w:tcW w:w="648" w:type="dxa"/>
            <w:tcBorders>
              <w:top w:val="single" w:sz="4" w:space="0" w:color="auto"/>
              <w:left w:val="single" w:sz="4" w:space="0" w:color="auto"/>
            </w:tcBorders>
            <w:shd w:val="clear" w:color="auto" w:fill="D9D9D9"/>
          </w:tcPr>
          <w:p w:rsidR="00F97E9A" w:rsidRDefault="00F97E9A">
            <w:pPr>
              <w:pStyle w:val="tabletextappendix"/>
              <w:jc w:val="center"/>
            </w:pPr>
            <w:r>
              <w:t>2e</w:t>
            </w:r>
          </w:p>
        </w:tc>
        <w:tc>
          <w:tcPr>
            <w:tcW w:w="3571" w:type="dxa"/>
          </w:tcPr>
          <w:p w:rsidR="00F97E9A" w:rsidRDefault="00F97E9A" w:rsidP="00F97E9A">
            <w:pPr>
              <w:pStyle w:val="tabletextappendix"/>
            </w:pPr>
            <w:r>
              <w:t>The design process should include procedures for ensuring that design constraints or other areas of risk have been considered and assessed.</w:t>
            </w:r>
          </w:p>
        </w:tc>
        <w:tc>
          <w:tcPr>
            <w:tcW w:w="851" w:type="dxa"/>
          </w:tcPr>
          <w:p w:rsidR="00F97E9A" w:rsidRDefault="004C0245">
            <w:pPr>
              <w:pStyle w:val="tabletextappendix"/>
              <w:jc w:val="center"/>
            </w:pPr>
            <w:r>
              <w:t>Should</w:t>
            </w:r>
          </w:p>
        </w:tc>
        <w:tc>
          <w:tcPr>
            <w:tcW w:w="1275" w:type="dxa"/>
          </w:tcPr>
          <w:p w:rsidR="00F97E9A" w:rsidRDefault="00F97E9A">
            <w:pPr>
              <w:pStyle w:val="tabletextappendix"/>
              <w:jc w:val="center"/>
            </w:pPr>
            <w:r>
              <w:t>4.3.1.1</w:t>
            </w:r>
          </w:p>
        </w:tc>
        <w:tc>
          <w:tcPr>
            <w:tcW w:w="2268" w:type="dxa"/>
          </w:tcPr>
          <w:p w:rsidR="00F97E9A" w:rsidRPr="005502F4" w:rsidRDefault="00F97E9A" w:rsidP="00731FD8">
            <w:pPr>
              <w:pStyle w:val="TableTextSmall"/>
            </w:pPr>
          </w:p>
        </w:tc>
        <w:tc>
          <w:tcPr>
            <w:tcW w:w="1418" w:type="dxa"/>
          </w:tcPr>
          <w:p w:rsidR="00F97E9A" w:rsidRPr="005502F4" w:rsidRDefault="00F97E9A" w:rsidP="00731FD8">
            <w:pPr>
              <w:pStyle w:val="TableTextSmall"/>
            </w:pPr>
          </w:p>
        </w:tc>
        <w:tc>
          <w:tcPr>
            <w:tcW w:w="1984" w:type="dxa"/>
          </w:tcPr>
          <w:p w:rsidR="00F97E9A" w:rsidRPr="005502F4" w:rsidRDefault="00F97E9A" w:rsidP="00731FD8">
            <w:pPr>
              <w:pStyle w:val="TableTextSmall"/>
            </w:pPr>
          </w:p>
        </w:tc>
        <w:tc>
          <w:tcPr>
            <w:tcW w:w="1984" w:type="dxa"/>
          </w:tcPr>
          <w:p w:rsidR="00F97E9A" w:rsidRPr="005502F4" w:rsidRDefault="00F97E9A" w:rsidP="00256E89">
            <w:pPr>
              <w:pStyle w:val="TableTextSmall"/>
            </w:pPr>
          </w:p>
        </w:tc>
      </w:tr>
      <w:tr w:rsidR="00F97E9A" w:rsidRPr="00404B18" w:rsidTr="00F57207">
        <w:trPr>
          <w:cantSplit/>
        </w:trPr>
        <w:tc>
          <w:tcPr>
            <w:tcW w:w="648" w:type="dxa"/>
            <w:tcBorders>
              <w:top w:val="single" w:sz="4" w:space="0" w:color="auto"/>
              <w:left w:val="single" w:sz="4" w:space="0" w:color="auto"/>
            </w:tcBorders>
            <w:shd w:val="clear" w:color="auto" w:fill="D9D9D9"/>
          </w:tcPr>
          <w:p w:rsidR="00F97E9A" w:rsidRDefault="00F97E9A">
            <w:pPr>
              <w:pStyle w:val="tabletextappendix"/>
              <w:jc w:val="center"/>
            </w:pPr>
            <w:r>
              <w:t>3</w:t>
            </w:r>
          </w:p>
        </w:tc>
        <w:tc>
          <w:tcPr>
            <w:tcW w:w="3571" w:type="dxa"/>
          </w:tcPr>
          <w:p w:rsidR="00F97E9A" w:rsidRDefault="00F97E9A">
            <w:pPr>
              <w:pStyle w:val="tabletextappendix"/>
            </w:pPr>
            <w:r>
              <w:t>Detailed design must be performed in accordance with the vendor’s documented design process.</w:t>
            </w:r>
          </w:p>
        </w:tc>
        <w:tc>
          <w:tcPr>
            <w:tcW w:w="851" w:type="dxa"/>
          </w:tcPr>
          <w:p w:rsidR="00F97E9A" w:rsidRDefault="00F97E9A">
            <w:pPr>
              <w:pStyle w:val="tabletextappendix"/>
              <w:jc w:val="center"/>
            </w:pPr>
            <w:r>
              <w:t>Must</w:t>
            </w:r>
          </w:p>
        </w:tc>
        <w:tc>
          <w:tcPr>
            <w:tcW w:w="1275" w:type="dxa"/>
          </w:tcPr>
          <w:p w:rsidR="00F97E9A" w:rsidRDefault="00F97E9A">
            <w:pPr>
              <w:pStyle w:val="tabletextappendix"/>
              <w:jc w:val="center"/>
            </w:pPr>
            <w:r>
              <w:t>4.3.1.1</w:t>
            </w:r>
          </w:p>
        </w:tc>
        <w:tc>
          <w:tcPr>
            <w:tcW w:w="2268" w:type="dxa"/>
          </w:tcPr>
          <w:p w:rsidR="00F97E9A" w:rsidRPr="005502F4" w:rsidRDefault="00F97E9A" w:rsidP="00731FD8">
            <w:pPr>
              <w:pStyle w:val="TableTextSmall"/>
            </w:pPr>
          </w:p>
        </w:tc>
        <w:tc>
          <w:tcPr>
            <w:tcW w:w="1418" w:type="dxa"/>
          </w:tcPr>
          <w:p w:rsidR="00F97E9A" w:rsidRPr="005502F4" w:rsidRDefault="00F97E9A" w:rsidP="00731FD8">
            <w:pPr>
              <w:pStyle w:val="TableTextSmall"/>
            </w:pPr>
          </w:p>
        </w:tc>
        <w:tc>
          <w:tcPr>
            <w:tcW w:w="1984" w:type="dxa"/>
          </w:tcPr>
          <w:p w:rsidR="00F97E9A" w:rsidRPr="005502F4" w:rsidRDefault="00F97E9A" w:rsidP="00731FD8">
            <w:pPr>
              <w:pStyle w:val="TableTextSmall"/>
            </w:pPr>
          </w:p>
        </w:tc>
        <w:tc>
          <w:tcPr>
            <w:tcW w:w="1984" w:type="dxa"/>
          </w:tcPr>
          <w:p w:rsidR="00F97E9A" w:rsidRPr="005502F4" w:rsidRDefault="00F97E9A" w:rsidP="00256E89">
            <w:pPr>
              <w:pStyle w:val="TableTextSmall"/>
            </w:pPr>
          </w:p>
        </w:tc>
      </w:tr>
    </w:tbl>
    <w:p w:rsidR="00F97E9A" w:rsidRDefault="00F97E9A" w:rsidP="00F97E9A">
      <w:pPr>
        <w:pStyle w:val="BodyText"/>
        <w:rPr>
          <w:rFonts w:ascii="Times" w:hAnsi="Times" w:cs="Arial"/>
          <w:b/>
          <w:iCs/>
          <w:szCs w:val="28"/>
        </w:rPr>
      </w:pPr>
    </w:p>
    <w:p w:rsidR="004C0245" w:rsidRDefault="004C0245" w:rsidP="00F97E9A">
      <w:pPr>
        <w:pStyle w:val="BodyText"/>
        <w:rPr>
          <w:rFonts w:ascii="Times" w:hAnsi="Times" w:cs="Arial"/>
          <w:b/>
          <w:iCs/>
          <w:szCs w:val="28"/>
        </w:rPr>
      </w:pPr>
    </w:p>
    <w:p w:rsidR="004C0245" w:rsidRDefault="004C0245" w:rsidP="00F97E9A">
      <w:pPr>
        <w:pStyle w:val="BodyText"/>
        <w:rPr>
          <w:rFonts w:ascii="Times" w:hAnsi="Times" w:cs="Arial"/>
          <w:b/>
          <w:iCs/>
          <w:szCs w:val="28"/>
        </w:rPr>
      </w:pPr>
    </w:p>
    <w:p w:rsidR="004C0245" w:rsidRPr="00AF4036" w:rsidRDefault="004C0245" w:rsidP="004C0245">
      <w:pPr>
        <w:pStyle w:val="Heading3"/>
      </w:pPr>
      <w:r>
        <w:lastRenderedPageBreak/>
        <w:t>Development Process: Implementation</w:t>
      </w:r>
    </w:p>
    <w:p w:rsidR="004C0245" w:rsidRPr="00D7279F" w:rsidRDefault="004C0245" w:rsidP="004C0245">
      <w:r>
        <w:t>All of these requirements are germane to every verification registration.</w:t>
      </w:r>
    </w:p>
    <w:tbl>
      <w:tblPr>
        <w:tblW w:w="13999"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1984"/>
      </w:tblGrid>
      <w:tr w:rsidR="004C0245" w:rsidRPr="00404B18" w:rsidTr="004C0245">
        <w:trPr>
          <w:cantSplit/>
          <w:tblHeader/>
        </w:trPr>
        <w:tc>
          <w:tcPr>
            <w:tcW w:w="6345" w:type="dxa"/>
            <w:gridSpan w:val="4"/>
            <w:shd w:val="clear" w:color="auto" w:fill="auto"/>
            <w:vAlign w:val="bottom"/>
          </w:tcPr>
          <w:p w:rsidR="004C0245" w:rsidRDefault="004C0245" w:rsidP="004C0245">
            <w:pPr>
              <w:pStyle w:val="TableHeadingSmall"/>
            </w:pPr>
          </w:p>
        </w:tc>
        <w:tc>
          <w:tcPr>
            <w:tcW w:w="3686" w:type="dxa"/>
            <w:gridSpan w:val="2"/>
            <w:tcBorders>
              <w:top w:val="single" w:sz="4" w:space="0" w:color="auto"/>
            </w:tcBorders>
            <w:shd w:val="clear" w:color="auto" w:fill="D9D9D9"/>
            <w:vAlign w:val="bottom"/>
          </w:tcPr>
          <w:p w:rsidR="004C0245" w:rsidRDefault="004C0245" w:rsidP="004C0245">
            <w:pPr>
              <w:pStyle w:val="TableHeadingSmall"/>
              <w:jc w:val="center"/>
            </w:pPr>
            <w:r>
              <w:t>Project 1</w:t>
            </w:r>
          </w:p>
        </w:tc>
        <w:tc>
          <w:tcPr>
            <w:tcW w:w="3968" w:type="dxa"/>
            <w:gridSpan w:val="2"/>
            <w:tcBorders>
              <w:top w:val="single" w:sz="4" w:space="0" w:color="auto"/>
            </w:tcBorders>
            <w:shd w:val="clear" w:color="auto" w:fill="D9D9D9"/>
            <w:vAlign w:val="bottom"/>
          </w:tcPr>
          <w:p w:rsidR="004C0245" w:rsidRDefault="004C0245" w:rsidP="004C0245">
            <w:pPr>
              <w:pStyle w:val="TableHeadingSmall"/>
              <w:jc w:val="center"/>
            </w:pPr>
            <w:r>
              <w:t>Project 2</w:t>
            </w:r>
          </w:p>
        </w:tc>
      </w:tr>
      <w:tr w:rsidR="004C0245" w:rsidRPr="00404B18" w:rsidTr="004C0245">
        <w:trPr>
          <w:cantSplit/>
          <w:tblHeader/>
        </w:trPr>
        <w:tc>
          <w:tcPr>
            <w:tcW w:w="648" w:type="dxa"/>
            <w:tcBorders>
              <w:top w:val="single" w:sz="4" w:space="0" w:color="auto"/>
              <w:left w:val="single" w:sz="4" w:space="0" w:color="auto"/>
            </w:tcBorders>
            <w:shd w:val="clear" w:color="auto" w:fill="D9D9D9"/>
            <w:vAlign w:val="bottom"/>
          </w:tcPr>
          <w:p w:rsidR="004C0245" w:rsidRPr="005502F4" w:rsidRDefault="004C0245" w:rsidP="004C0245">
            <w:pPr>
              <w:pStyle w:val="TableHeadingSmall"/>
            </w:pPr>
            <w:r w:rsidRPr="005502F4">
              <w:t>Rqmt. #</w:t>
            </w:r>
          </w:p>
        </w:tc>
        <w:tc>
          <w:tcPr>
            <w:tcW w:w="3571" w:type="dxa"/>
            <w:shd w:val="clear" w:color="auto" w:fill="D9D9D9"/>
            <w:vAlign w:val="bottom"/>
          </w:tcPr>
          <w:p w:rsidR="004C0245" w:rsidRPr="005502F4" w:rsidRDefault="004C0245" w:rsidP="004C0245">
            <w:pPr>
              <w:pStyle w:val="TableHeadingSmall"/>
            </w:pPr>
            <w:r>
              <w:t xml:space="preserve">Base Requirement </w:t>
            </w:r>
          </w:p>
        </w:tc>
        <w:tc>
          <w:tcPr>
            <w:tcW w:w="851" w:type="dxa"/>
            <w:shd w:val="clear" w:color="auto" w:fill="D9D9D9"/>
            <w:vAlign w:val="bottom"/>
          </w:tcPr>
          <w:p w:rsidR="004C0245" w:rsidRPr="005502F4" w:rsidRDefault="004C0245" w:rsidP="004C0245">
            <w:pPr>
              <w:pStyle w:val="TableHeadingSmall"/>
            </w:pPr>
            <w:r w:rsidRPr="005502F4">
              <w:t>Level</w:t>
            </w:r>
          </w:p>
        </w:tc>
        <w:tc>
          <w:tcPr>
            <w:tcW w:w="1275" w:type="dxa"/>
            <w:shd w:val="clear" w:color="auto" w:fill="D9D9D9"/>
            <w:vAlign w:val="bottom"/>
          </w:tcPr>
          <w:p w:rsidR="004C0245" w:rsidRPr="005502F4" w:rsidRDefault="004C0245" w:rsidP="004C0245">
            <w:pPr>
              <w:pStyle w:val="TableHeadingSmall"/>
            </w:pPr>
            <w:r>
              <w:t>Reference in Best Practice</w:t>
            </w:r>
          </w:p>
        </w:tc>
        <w:tc>
          <w:tcPr>
            <w:tcW w:w="2268" w:type="dxa"/>
            <w:shd w:val="clear" w:color="auto" w:fill="D9D9D9"/>
            <w:vAlign w:val="bottom"/>
          </w:tcPr>
          <w:p w:rsidR="004C0245" w:rsidRPr="005502F4" w:rsidRDefault="004C0245" w:rsidP="004C0245">
            <w:pPr>
              <w:pStyle w:val="TableHeadingSmall"/>
            </w:pPr>
            <w:r>
              <w:t>Document in which evidence is found</w:t>
            </w:r>
          </w:p>
        </w:tc>
        <w:tc>
          <w:tcPr>
            <w:tcW w:w="1418" w:type="dxa"/>
            <w:shd w:val="clear" w:color="auto" w:fill="D9D9D9"/>
            <w:vAlign w:val="bottom"/>
          </w:tcPr>
          <w:p w:rsidR="004C0245" w:rsidRPr="005502F4" w:rsidRDefault="004C0245" w:rsidP="004C0245">
            <w:pPr>
              <w:pStyle w:val="TableHeadingSmall"/>
            </w:pPr>
            <w:r>
              <w:t>Reference within Document</w:t>
            </w:r>
          </w:p>
        </w:tc>
        <w:tc>
          <w:tcPr>
            <w:tcW w:w="1984" w:type="dxa"/>
            <w:shd w:val="clear" w:color="auto" w:fill="D9D9D9"/>
            <w:vAlign w:val="bottom"/>
          </w:tcPr>
          <w:p w:rsidR="004C0245" w:rsidRPr="005502F4" w:rsidRDefault="004C0245" w:rsidP="004C0245">
            <w:pPr>
              <w:pStyle w:val="TableHeadingSmall"/>
            </w:pPr>
            <w:r>
              <w:t>Document in which evidence is found</w:t>
            </w:r>
          </w:p>
        </w:tc>
        <w:tc>
          <w:tcPr>
            <w:tcW w:w="1984" w:type="dxa"/>
            <w:shd w:val="clear" w:color="auto" w:fill="D9D9D9"/>
          </w:tcPr>
          <w:p w:rsidR="004C0245" w:rsidRDefault="004C0245" w:rsidP="004C0245">
            <w:pPr>
              <w:pStyle w:val="TableHeadingSmall"/>
            </w:pPr>
            <w:r>
              <w:t>Reference within Document</w:t>
            </w:r>
          </w:p>
        </w:tc>
      </w:tr>
      <w:tr w:rsidR="004C0245" w:rsidRPr="00404B18" w:rsidTr="004C0245">
        <w:trPr>
          <w:cantSplit/>
        </w:trPr>
        <w:tc>
          <w:tcPr>
            <w:tcW w:w="648" w:type="dxa"/>
            <w:tcBorders>
              <w:top w:val="single" w:sz="4" w:space="0" w:color="auto"/>
              <w:left w:val="single" w:sz="4" w:space="0" w:color="auto"/>
            </w:tcBorders>
            <w:shd w:val="clear" w:color="auto" w:fill="D9D9D9"/>
          </w:tcPr>
          <w:p w:rsidR="004C0245" w:rsidRDefault="004C0245" w:rsidP="004C0245">
            <w:pPr>
              <w:pStyle w:val="tabletextappendix"/>
              <w:jc w:val="center"/>
            </w:pPr>
            <w:r>
              <w:t>4</w:t>
            </w:r>
          </w:p>
        </w:tc>
        <w:tc>
          <w:tcPr>
            <w:tcW w:w="3571" w:type="dxa"/>
          </w:tcPr>
          <w:p w:rsidR="004C0245" w:rsidRDefault="0061447E" w:rsidP="004C0245">
            <w:pPr>
              <w:pStyle w:val="tabletextappendix"/>
            </w:pPr>
            <w:r>
              <w:t>The vendor’s approach to implementation must be documented</w:t>
            </w:r>
          </w:p>
        </w:tc>
        <w:tc>
          <w:tcPr>
            <w:tcW w:w="851" w:type="dxa"/>
          </w:tcPr>
          <w:p w:rsidR="004C0245" w:rsidRDefault="004C0245" w:rsidP="004C0245">
            <w:pPr>
              <w:pStyle w:val="tabletextappendix"/>
              <w:jc w:val="center"/>
            </w:pPr>
            <w:r>
              <w:t>Must</w:t>
            </w:r>
          </w:p>
        </w:tc>
        <w:tc>
          <w:tcPr>
            <w:tcW w:w="1275" w:type="dxa"/>
          </w:tcPr>
          <w:p w:rsidR="004C0245" w:rsidRDefault="004C0245" w:rsidP="004C0245">
            <w:pPr>
              <w:pStyle w:val="tabletextappendix"/>
              <w:jc w:val="center"/>
            </w:pPr>
            <w:r>
              <w:t>4.3.2.1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C0245" w:rsidTr="004C0245">
              <w:trPr>
                <w:tblCellSpacing w:w="15" w:type="dxa"/>
              </w:trPr>
              <w:tc>
                <w:tcPr>
                  <w:tcW w:w="1616" w:type="dxa"/>
                  <w:vAlign w:val="center"/>
                  <w:hideMark/>
                </w:tcPr>
                <w:p w:rsidR="004C0245" w:rsidRDefault="004C0245" w:rsidP="004C0245">
                  <w:pPr>
                    <w:rPr>
                      <w:rFonts w:ascii="Times" w:hAnsi="Times"/>
                    </w:rPr>
                  </w:pPr>
                </w:p>
              </w:tc>
            </w:tr>
          </w:tbl>
          <w:p w:rsidR="004C0245" w:rsidRDefault="004C0245" w:rsidP="004C0245">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4C0245" w:rsidTr="004C0245">
              <w:trPr>
                <w:tblCellSpacing w:w="15" w:type="dxa"/>
              </w:trPr>
              <w:tc>
                <w:tcPr>
                  <w:tcW w:w="130" w:type="dxa"/>
                  <w:vAlign w:val="center"/>
                  <w:hideMark/>
                </w:tcPr>
                <w:p w:rsidR="004C0245" w:rsidRDefault="004C0245" w:rsidP="004C0245">
                  <w:pPr>
                    <w:rPr>
                      <w:rFonts w:ascii="Times" w:hAnsi="Times"/>
                    </w:rPr>
                  </w:pPr>
                </w:p>
              </w:tc>
            </w:tr>
          </w:tbl>
          <w:p w:rsidR="004C0245" w:rsidRDefault="004C0245" w:rsidP="004C0245">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C0245" w:rsidTr="004C0245">
              <w:trPr>
                <w:tblCellSpacing w:w="15" w:type="dxa"/>
              </w:trPr>
              <w:tc>
                <w:tcPr>
                  <w:tcW w:w="1616" w:type="dxa"/>
                  <w:vAlign w:val="center"/>
                  <w:hideMark/>
                </w:tcPr>
                <w:p w:rsidR="004C0245" w:rsidRDefault="004C0245" w:rsidP="004C0245">
                  <w:pPr>
                    <w:rPr>
                      <w:rFonts w:ascii="Times" w:hAnsi="Times"/>
                    </w:rPr>
                  </w:pPr>
                </w:p>
              </w:tc>
            </w:tr>
          </w:tbl>
          <w:p w:rsidR="004C0245" w:rsidRDefault="004C0245" w:rsidP="004C0245">
            <w:pPr>
              <w:rPr>
                <w:rFonts w:ascii="Times" w:hAnsi="Times"/>
              </w:rPr>
            </w:pPr>
          </w:p>
        </w:tc>
        <w:tc>
          <w:tcPr>
            <w:tcW w:w="1984" w:type="dxa"/>
          </w:tcPr>
          <w:p w:rsidR="004C0245" w:rsidRDefault="004C0245" w:rsidP="004C0245">
            <w:pPr>
              <w:rPr>
                <w:rFonts w:ascii="Times" w:hAnsi="Times"/>
              </w:rPr>
            </w:pPr>
          </w:p>
        </w:tc>
      </w:tr>
      <w:tr w:rsidR="004C0245" w:rsidRPr="00404B18" w:rsidTr="004C0245">
        <w:trPr>
          <w:cantSplit/>
        </w:trPr>
        <w:tc>
          <w:tcPr>
            <w:tcW w:w="648" w:type="dxa"/>
            <w:tcBorders>
              <w:top w:val="single" w:sz="4" w:space="0" w:color="auto"/>
              <w:left w:val="single" w:sz="4" w:space="0" w:color="auto"/>
            </w:tcBorders>
            <w:shd w:val="clear" w:color="auto" w:fill="D9D9D9"/>
          </w:tcPr>
          <w:p w:rsidR="004C0245" w:rsidRDefault="004C0245" w:rsidP="0061447E">
            <w:pPr>
              <w:pStyle w:val="tabletextappendix"/>
              <w:jc w:val="center"/>
            </w:pPr>
            <w:r>
              <w:t>5</w:t>
            </w:r>
          </w:p>
        </w:tc>
        <w:tc>
          <w:tcPr>
            <w:tcW w:w="3571" w:type="dxa"/>
          </w:tcPr>
          <w:p w:rsidR="004C0245" w:rsidRDefault="0061447E" w:rsidP="004C0245">
            <w:pPr>
              <w:pStyle w:val="tabletextappendix"/>
            </w:pPr>
            <w:r>
              <w:t>Any processes or technical criteria used to support the implementation process, such as checklists, should be formally documented.</w:t>
            </w:r>
          </w:p>
        </w:tc>
        <w:tc>
          <w:tcPr>
            <w:tcW w:w="851" w:type="dxa"/>
          </w:tcPr>
          <w:p w:rsidR="004C0245" w:rsidRDefault="004C0245" w:rsidP="004C0245">
            <w:pPr>
              <w:pStyle w:val="tabletextappendix"/>
              <w:jc w:val="center"/>
            </w:pPr>
            <w:r>
              <w:t>Should</w:t>
            </w:r>
          </w:p>
        </w:tc>
        <w:tc>
          <w:tcPr>
            <w:tcW w:w="1275" w:type="dxa"/>
          </w:tcPr>
          <w:p w:rsidR="004C0245" w:rsidRDefault="004C0245" w:rsidP="004C0245">
            <w:pPr>
              <w:pStyle w:val="tabletextappendix"/>
              <w:jc w:val="center"/>
            </w:pPr>
            <w:r>
              <w:t>4.3.2.1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C0245" w:rsidTr="004C0245">
              <w:trPr>
                <w:tblCellSpacing w:w="15" w:type="dxa"/>
              </w:trPr>
              <w:tc>
                <w:tcPr>
                  <w:tcW w:w="1616" w:type="dxa"/>
                  <w:vAlign w:val="center"/>
                  <w:hideMark/>
                </w:tcPr>
                <w:p w:rsidR="004C0245" w:rsidRDefault="004C0245" w:rsidP="004C0245">
                  <w:pPr>
                    <w:rPr>
                      <w:rFonts w:ascii="Times" w:hAnsi="Times"/>
                    </w:rPr>
                  </w:pPr>
                </w:p>
              </w:tc>
            </w:tr>
          </w:tbl>
          <w:p w:rsidR="004C0245" w:rsidRDefault="004C0245" w:rsidP="004C0245">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4C0245" w:rsidTr="004C0245">
              <w:trPr>
                <w:tblCellSpacing w:w="15" w:type="dxa"/>
              </w:trPr>
              <w:tc>
                <w:tcPr>
                  <w:tcW w:w="280" w:type="dxa"/>
                  <w:vAlign w:val="center"/>
                  <w:hideMark/>
                </w:tcPr>
                <w:p w:rsidR="004C0245" w:rsidRDefault="004C0245" w:rsidP="004C0245">
                  <w:pPr>
                    <w:rPr>
                      <w:rFonts w:ascii="Times" w:hAnsi="Times"/>
                    </w:rPr>
                  </w:pPr>
                </w:p>
              </w:tc>
            </w:tr>
          </w:tbl>
          <w:p w:rsidR="004C0245" w:rsidRDefault="004C0245" w:rsidP="004C0245">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C0245" w:rsidTr="004C0245">
              <w:trPr>
                <w:tblCellSpacing w:w="15" w:type="dxa"/>
              </w:trPr>
              <w:tc>
                <w:tcPr>
                  <w:tcW w:w="1616" w:type="dxa"/>
                  <w:vAlign w:val="center"/>
                  <w:hideMark/>
                </w:tcPr>
                <w:p w:rsidR="004C0245" w:rsidRDefault="004C0245" w:rsidP="004C0245">
                  <w:pPr>
                    <w:rPr>
                      <w:rFonts w:ascii="Times" w:hAnsi="Times"/>
                    </w:rPr>
                  </w:pPr>
                </w:p>
              </w:tc>
            </w:tr>
          </w:tbl>
          <w:p w:rsidR="004C0245" w:rsidRDefault="004C0245" w:rsidP="004C0245">
            <w:pPr>
              <w:rPr>
                <w:rFonts w:ascii="Times" w:hAnsi="Times"/>
              </w:rPr>
            </w:pPr>
          </w:p>
        </w:tc>
        <w:tc>
          <w:tcPr>
            <w:tcW w:w="1984" w:type="dxa"/>
          </w:tcPr>
          <w:p w:rsidR="004C0245" w:rsidRDefault="004C0245" w:rsidP="004C0245">
            <w:pPr>
              <w:rPr>
                <w:rFonts w:ascii="Times" w:hAnsi="Times"/>
              </w:rPr>
            </w:pPr>
          </w:p>
        </w:tc>
      </w:tr>
      <w:tr w:rsidR="004C0245" w:rsidRPr="00404B18" w:rsidTr="004C0245">
        <w:trPr>
          <w:cantSplit/>
        </w:trPr>
        <w:tc>
          <w:tcPr>
            <w:tcW w:w="648" w:type="dxa"/>
            <w:tcBorders>
              <w:top w:val="single" w:sz="4" w:space="0" w:color="auto"/>
              <w:left w:val="single" w:sz="4" w:space="0" w:color="auto"/>
            </w:tcBorders>
            <w:shd w:val="clear" w:color="auto" w:fill="D9D9D9"/>
          </w:tcPr>
          <w:p w:rsidR="004C0245" w:rsidRDefault="004C0245" w:rsidP="004C0245">
            <w:pPr>
              <w:pStyle w:val="tabletextappendix"/>
              <w:jc w:val="center"/>
            </w:pPr>
            <w:r>
              <w:t>6</w:t>
            </w:r>
          </w:p>
        </w:tc>
        <w:tc>
          <w:tcPr>
            <w:tcW w:w="3571" w:type="dxa"/>
          </w:tcPr>
          <w:p w:rsidR="004C0245" w:rsidRDefault="0061447E" w:rsidP="004C0245">
            <w:pPr>
              <w:pStyle w:val="TableText"/>
              <w:rPr>
                <w:rFonts w:ascii="Times" w:eastAsia="Calibri" w:hAnsi="Times"/>
                <w:sz w:val="20"/>
                <w:szCs w:val="20"/>
              </w:rPr>
            </w:pPr>
            <w:r>
              <w:rPr>
                <w:rFonts w:ascii="Times" w:eastAsia="Calibri" w:hAnsi="Times"/>
                <w:sz w:val="20"/>
                <w:szCs w:val="20"/>
              </w:rPr>
              <w:t>For software component implementation, the software development practices employed should include one or more of the following practices:</w:t>
            </w:r>
          </w:p>
          <w:p w:rsidR="0061447E" w:rsidRDefault="0061447E" w:rsidP="004C0245">
            <w:pPr>
              <w:pStyle w:val="TableText"/>
              <w:rPr>
                <w:rFonts w:ascii="Times" w:eastAsia="Calibri" w:hAnsi="Times"/>
                <w:sz w:val="20"/>
                <w:szCs w:val="20"/>
              </w:rPr>
            </w:pPr>
            <w:r>
              <w:rPr>
                <w:rFonts w:ascii="Times" w:eastAsia="Calibri" w:hAnsi="Times"/>
                <w:sz w:val="20"/>
                <w:szCs w:val="20"/>
              </w:rPr>
              <w:t>-Coding is done in accordance with the vendor’s documented coding standards.</w:t>
            </w:r>
          </w:p>
          <w:p w:rsidR="0061447E" w:rsidRDefault="0061447E" w:rsidP="004C0245">
            <w:pPr>
              <w:pStyle w:val="TableText"/>
              <w:rPr>
                <w:rFonts w:ascii="Times" w:eastAsia="Calibri" w:hAnsi="Times"/>
                <w:sz w:val="20"/>
                <w:szCs w:val="20"/>
              </w:rPr>
            </w:pPr>
            <w:r>
              <w:rPr>
                <w:rFonts w:ascii="Times" w:eastAsia="Calibri" w:hAnsi="Times"/>
                <w:sz w:val="20"/>
                <w:szCs w:val="20"/>
              </w:rPr>
              <w:t>-Code walkthroughs, inspections, or reviews</w:t>
            </w:r>
            <w:r w:rsidR="005339A9">
              <w:rPr>
                <w:rFonts w:ascii="Times" w:eastAsia="Calibri" w:hAnsi="Times"/>
                <w:sz w:val="20"/>
                <w:szCs w:val="20"/>
              </w:rPr>
              <w:t xml:space="preserve"> are performed.</w:t>
            </w:r>
          </w:p>
          <w:p w:rsidR="005339A9" w:rsidRDefault="005339A9" w:rsidP="004C0245">
            <w:pPr>
              <w:pStyle w:val="TableText"/>
              <w:rPr>
                <w:rFonts w:ascii="Times" w:eastAsia="Calibri" w:hAnsi="Times"/>
                <w:sz w:val="20"/>
                <w:szCs w:val="20"/>
              </w:rPr>
            </w:pPr>
            <w:r>
              <w:rPr>
                <w:rFonts w:ascii="Times" w:eastAsia="Calibri" w:hAnsi="Times"/>
                <w:sz w:val="20"/>
                <w:szCs w:val="20"/>
              </w:rPr>
              <w:t>-Formal methods are used as a software development method to establish the correctness of the implementation of each requirement.</w:t>
            </w:r>
          </w:p>
          <w:p w:rsidR="005339A9" w:rsidRPr="00F97E9A" w:rsidRDefault="005339A9" w:rsidP="004C0245">
            <w:pPr>
              <w:pStyle w:val="TableText"/>
              <w:rPr>
                <w:rFonts w:ascii="Times" w:eastAsia="Calibri" w:hAnsi="Times"/>
                <w:sz w:val="20"/>
                <w:szCs w:val="20"/>
              </w:rPr>
            </w:pPr>
            <w:r>
              <w:rPr>
                <w:rFonts w:ascii="Times" w:eastAsia="Calibri" w:hAnsi="Times"/>
                <w:sz w:val="20"/>
                <w:szCs w:val="20"/>
              </w:rPr>
              <w:t>-Other specified methods are used to ensure the correctness of the implementation.</w:t>
            </w:r>
          </w:p>
        </w:tc>
        <w:tc>
          <w:tcPr>
            <w:tcW w:w="851" w:type="dxa"/>
          </w:tcPr>
          <w:p w:rsidR="004C0245" w:rsidRDefault="004C0245" w:rsidP="004C0245">
            <w:pPr>
              <w:pStyle w:val="tabletextappendix"/>
              <w:jc w:val="center"/>
            </w:pPr>
            <w:r>
              <w:t>Should</w:t>
            </w:r>
          </w:p>
        </w:tc>
        <w:tc>
          <w:tcPr>
            <w:tcW w:w="1275" w:type="dxa"/>
          </w:tcPr>
          <w:p w:rsidR="004C0245" w:rsidRDefault="004C0245" w:rsidP="004C0245">
            <w:pPr>
              <w:pStyle w:val="tabletextappendix"/>
              <w:jc w:val="center"/>
            </w:pPr>
            <w:r>
              <w:t>4.3.2.1</w:t>
            </w:r>
          </w:p>
        </w:tc>
        <w:tc>
          <w:tcPr>
            <w:tcW w:w="2268" w:type="dxa"/>
          </w:tcPr>
          <w:p w:rsidR="004C0245" w:rsidRPr="005502F4" w:rsidRDefault="004C0245" w:rsidP="004C0245">
            <w:pPr>
              <w:pStyle w:val="TableTextSmall"/>
            </w:pPr>
          </w:p>
        </w:tc>
        <w:tc>
          <w:tcPr>
            <w:tcW w:w="1418" w:type="dxa"/>
          </w:tcPr>
          <w:p w:rsidR="004C0245" w:rsidRPr="005502F4" w:rsidRDefault="004C0245" w:rsidP="004C0245">
            <w:pPr>
              <w:pStyle w:val="TableTextSmall"/>
            </w:pPr>
          </w:p>
        </w:tc>
        <w:tc>
          <w:tcPr>
            <w:tcW w:w="1984" w:type="dxa"/>
          </w:tcPr>
          <w:p w:rsidR="004C0245" w:rsidRPr="005502F4" w:rsidRDefault="004C0245" w:rsidP="004C0245">
            <w:pPr>
              <w:pStyle w:val="TableTextSmall"/>
            </w:pPr>
          </w:p>
        </w:tc>
        <w:tc>
          <w:tcPr>
            <w:tcW w:w="1984" w:type="dxa"/>
          </w:tcPr>
          <w:p w:rsidR="004C0245" w:rsidRPr="005502F4" w:rsidRDefault="004C0245" w:rsidP="004C0245">
            <w:pPr>
              <w:pStyle w:val="TableTextSmall"/>
            </w:pPr>
          </w:p>
        </w:tc>
      </w:tr>
    </w:tbl>
    <w:p w:rsidR="004C0245" w:rsidRDefault="004C0245" w:rsidP="004C0245">
      <w:pPr>
        <w:pStyle w:val="Heading2"/>
        <w:numPr>
          <w:ilvl w:val="0"/>
          <w:numId w:val="0"/>
        </w:numPr>
        <w:ind w:left="1080" w:hanging="1080"/>
        <w:rPr>
          <w:rFonts w:ascii="Times" w:hAnsi="Times"/>
        </w:rPr>
      </w:pPr>
    </w:p>
    <w:p w:rsidR="005339A9" w:rsidRDefault="005339A9" w:rsidP="005339A9">
      <w:pPr>
        <w:pStyle w:val="BodyText"/>
        <w:rPr>
          <w:rFonts w:ascii="Times" w:hAnsi="Times" w:cs="Arial"/>
          <w:b/>
          <w:iCs/>
          <w:szCs w:val="28"/>
        </w:rPr>
      </w:pPr>
    </w:p>
    <w:p w:rsidR="005339A9" w:rsidRPr="00AF4036" w:rsidRDefault="005339A9" w:rsidP="005339A9">
      <w:pPr>
        <w:pStyle w:val="Heading3"/>
      </w:pPr>
      <w:r>
        <w:t>Development Process: Internal Testing</w:t>
      </w:r>
    </w:p>
    <w:p w:rsidR="005339A9" w:rsidRPr="00D7279F" w:rsidRDefault="005339A9" w:rsidP="005339A9">
      <w:r>
        <w:t>All of these requirements are germane to every verification registration.</w:t>
      </w:r>
    </w:p>
    <w:tbl>
      <w:tblPr>
        <w:tblW w:w="13999"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1984"/>
      </w:tblGrid>
      <w:tr w:rsidR="005339A9" w:rsidRPr="00404B18" w:rsidTr="006C5502">
        <w:trPr>
          <w:cantSplit/>
          <w:tblHeader/>
        </w:trPr>
        <w:tc>
          <w:tcPr>
            <w:tcW w:w="6345" w:type="dxa"/>
            <w:gridSpan w:val="4"/>
            <w:shd w:val="clear" w:color="auto" w:fill="auto"/>
            <w:vAlign w:val="bottom"/>
          </w:tcPr>
          <w:p w:rsidR="005339A9" w:rsidRDefault="005339A9" w:rsidP="006C5502">
            <w:pPr>
              <w:pStyle w:val="TableHeadingSmall"/>
            </w:pPr>
          </w:p>
        </w:tc>
        <w:tc>
          <w:tcPr>
            <w:tcW w:w="3686" w:type="dxa"/>
            <w:gridSpan w:val="2"/>
            <w:tcBorders>
              <w:top w:val="single" w:sz="4" w:space="0" w:color="auto"/>
            </w:tcBorders>
            <w:shd w:val="clear" w:color="auto" w:fill="D9D9D9"/>
            <w:vAlign w:val="bottom"/>
          </w:tcPr>
          <w:p w:rsidR="005339A9" w:rsidRDefault="005339A9" w:rsidP="006C5502">
            <w:pPr>
              <w:pStyle w:val="TableHeadingSmall"/>
              <w:jc w:val="center"/>
            </w:pPr>
            <w:r>
              <w:t>Project 1</w:t>
            </w:r>
          </w:p>
        </w:tc>
        <w:tc>
          <w:tcPr>
            <w:tcW w:w="3968" w:type="dxa"/>
            <w:gridSpan w:val="2"/>
            <w:tcBorders>
              <w:top w:val="single" w:sz="4" w:space="0" w:color="auto"/>
            </w:tcBorders>
            <w:shd w:val="clear" w:color="auto" w:fill="D9D9D9"/>
            <w:vAlign w:val="bottom"/>
          </w:tcPr>
          <w:p w:rsidR="005339A9" w:rsidRDefault="005339A9" w:rsidP="006C5502">
            <w:pPr>
              <w:pStyle w:val="TableHeadingSmall"/>
              <w:jc w:val="center"/>
            </w:pPr>
            <w:r>
              <w:t>Project 2</w:t>
            </w:r>
          </w:p>
        </w:tc>
      </w:tr>
      <w:tr w:rsidR="005339A9" w:rsidRPr="00404B18" w:rsidTr="006C5502">
        <w:trPr>
          <w:cantSplit/>
          <w:tblHeader/>
        </w:trPr>
        <w:tc>
          <w:tcPr>
            <w:tcW w:w="648" w:type="dxa"/>
            <w:tcBorders>
              <w:top w:val="single" w:sz="4" w:space="0" w:color="auto"/>
              <w:left w:val="single" w:sz="4" w:space="0" w:color="auto"/>
            </w:tcBorders>
            <w:shd w:val="clear" w:color="auto" w:fill="D9D9D9"/>
            <w:vAlign w:val="bottom"/>
          </w:tcPr>
          <w:p w:rsidR="005339A9" w:rsidRPr="005502F4" w:rsidRDefault="005339A9" w:rsidP="006C5502">
            <w:pPr>
              <w:pStyle w:val="TableHeadingSmall"/>
            </w:pPr>
            <w:r w:rsidRPr="005502F4">
              <w:t>Rqmt. #</w:t>
            </w:r>
          </w:p>
        </w:tc>
        <w:tc>
          <w:tcPr>
            <w:tcW w:w="3571" w:type="dxa"/>
            <w:shd w:val="clear" w:color="auto" w:fill="D9D9D9"/>
            <w:vAlign w:val="bottom"/>
          </w:tcPr>
          <w:p w:rsidR="005339A9" w:rsidRPr="005502F4" w:rsidRDefault="005339A9" w:rsidP="006C5502">
            <w:pPr>
              <w:pStyle w:val="TableHeadingSmall"/>
            </w:pPr>
            <w:r>
              <w:t xml:space="preserve">Base Requirement </w:t>
            </w:r>
          </w:p>
        </w:tc>
        <w:tc>
          <w:tcPr>
            <w:tcW w:w="851" w:type="dxa"/>
            <w:shd w:val="clear" w:color="auto" w:fill="D9D9D9"/>
            <w:vAlign w:val="bottom"/>
          </w:tcPr>
          <w:p w:rsidR="005339A9" w:rsidRPr="005502F4" w:rsidRDefault="005339A9" w:rsidP="006C5502">
            <w:pPr>
              <w:pStyle w:val="TableHeadingSmall"/>
            </w:pPr>
            <w:r w:rsidRPr="005502F4">
              <w:t>Level</w:t>
            </w:r>
          </w:p>
        </w:tc>
        <w:tc>
          <w:tcPr>
            <w:tcW w:w="1275" w:type="dxa"/>
            <w:shd w:val="clear" w:color="auto" w:fill="D9D9D9"/>
            <w:vAlign w:val="bottom"/>
          </w:tcPr>
          <w:p w:rsidR="005339A9" w:rsidRPr="005502F4" w:rsidRDefault="005339A9" w:rsidP="006C5502">
            <w:pPr>
              <w:pStyle w:val="TableHeadingSmall"/>
            </w:pPr>
            <w:r>
              <w:t>Reference in Best Practice</w:t>
            </w:r>
          </w:p>
        </w:tc>
        <w:tc>
          <w:tcPr>
            <w:tcW w:w="2268" w:type="dxa"/>
            <w:shd w:val="clear" w:color="auto" w:fill="D9D9D9"/>
            <w:vAlign w:val="bottom"/>
          </w:tcPr>
          <w:p w:rsidR="005339A9" w:rsidRPr="005502F4" w:rsidRDefault="005339A9" w:rsidP="006C5502">
            <w:pPr>
              <w:pStyle w:val="TableHeadingSmall"/>
            </w:pPr>
            <w:r>
              <w:t>Document in which evidence is found</w:t>
            </w:r>
          </w:p>
        </w:tc>
        <w:tc>
          <w:tcPr>
            <w:tcW w:w="1418" w:type="dxa"/>
            <w:shd w:val="clear" w:color="auto" w:fill="D9D9D9"/>
            <w:vAlign w:val="bottom"/>
          </w:tcPr>
          <w:p w:rsidR="005339A9" w:rsidRPr="005502F4" w:rsidRDefault="005339A9" w:rsidP="006C5502">
            <w:pPr>
              <w:pStyle w:val="TableHeadingSmall"/>
            </w:pPr>
            <w:r>
              <w:t>Reference within Document</w:t>
            </w:r>
          </w:p>
        </w:tc>
        <w:tc>
          <w:tcPr>
            <w:tcW w:w="1984" w:type="dxa"/>
            <w:shd w:val="clear" w:color="auto" w:fill="D9D9D9"/>
            <w:vAlign w:val="bottom"/>
          </w:tcPr>
          <w:p w:rsidR="005339A9" w:rsidRPr="005502F4" w:rsidRDefault="005339A9" w:rsidP="006C5502">
            <w:pPr>
              <w:pStyle w:val="TableHeadingSmall"/>
            </w:pPr>
            <w:r>
              <w:t>Document in which evidence is found</w:t>
            </w:r>
          </w:p>
        </w:tc>
        <w:tc>
          <w:tcPr>
            <w:tcW w:w="1984" w:type="dxa"/>
            <w:shd w:val="clear" w:color="auto" w:fill="D9D9D9"/>
          </w:tcPr>
          <w:p w:rsidR="005339A9" w:rsidRDefault="005339A9" w:rsidP="006C5502">
            <w:pPr>
              <w:pStyle w:val="TableHeadingSmall"/>
            </w:pPr>
            <w:r>
              <w:t>Reference within Document</w:t>
            </w:r>
          </w:p>
        </w:tc>
      </w:tr>
      <w:tr w:rsidR="005339A9" w:rsidRPr="00404B18" w:rsidTr="006C5502">
        <w:trPr>
          <w:cantSplit/>
        </w:trPr>
        <w:tc>
          <w:tcPr>
            <w:tcW w:w="648" w:type="dxa"/>
            <w:tcBorders>
              <w:top w:val="single" w:sz="4" w:space="0" w:color="auto"/>
              <w:left w:val="single" w:sz="4" w:space="0" w:color="auto"/>
            </w:tcBorders>
            <w:shd w:val="clear" w:color="auto" w:fill="D9D9D9"/>
          </w:tcPr>
          <w:p w:rsidR="005339A9" w:rsidRDefault="005339A9" w:rsidP="006C5502">
            <w:pPr>
              <w:pStyle w:val="tabletextappendix"/>
              <w:jc w:val="center"/>
            </w:pPr>
            <w:r>
              <w:t>7</w:t>
            </w:r>
          </w:p>
        </w:tc>
        <w:tc>
          <w:tcPr>
            <w:tcW w:w="3571" w:type="dxa"/>
          </w:tcPr>
          <w:p w:rsidR="005339A9" w:rsidRDefault="005339A9" w:rsidP="005339A9">
            <w:pPr>
              <w:pStyle w:val="tabletextappendix"/>
            </w:pPr>
            <w:r>
              <w:t>The vendor’s internal testing must be performed according to a defined testing process.</w:t>
            </w:r>
          </w:p>
        </w:tc>
        <w:tc>
          <w:tcPr>
            <w:tcW w:w="851" w:type="dxa"/>
          </w:tcPr>
          <w:p w:rsidR="005339A9" w:rsidRDefault="005339A9" w:rsidP="006C5502">
            <w:pPr>
              <w:pStyle w:val="tabletextappendix"/>
              <w:jc w:val="center"/>
            </w:pPr>
            <w:r>
              <w:t>Must</w:t>
            </w:r>
          </w:p>
        </w:tc>
        <w:tc>
          <w:tcPr>
            <w:tcW w:w="1275" w:type="dxa"/>
          </w:tcPr>
          <w:p w:rsidR="005339A9" w:rsidRDefault="005339A9" w:rsidP="005339A9">
            <w:pPr>
              <w:pStyle w:val="tabletextappendix"/>
              <w:jc w:val="center"/>
            </w:pPr>
            <w:r>
              <w:t>4.3.3.1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339A9" w:rsidTr="006C5502">
              <w:trPr>
                <w:tblCellSpacing w:w="15" w:type="dxa"/>
              </w:trPr>
              <w:tc>
                <w:tcPr>
                  <w:tcW w:w="1616" w:type="dxa"/>
                  <w:vAlign w:val="center"/>
                  <w:hideMark/>
                </w:tcPr>
                <w:p w:rsidR="005339A9" w:rsidRDefault="005339A9" w:rsidP="006C5502">
                  <w:pPr>
                    <w:rPr>
                      <w:rFonts w:ascii="Times" w:hAnsi="Times"/>
                    </w:rPr>
                  </w:pPr>
                </w:p>
              </w:tc>
            </w:tr>
          </w:tbl>
          <w:p w:rsidR="005339A9" w:rsidRDefault="005339A9" w:rsidP="006C5502">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5339A9" w:rsidTr="006C5502">
              <w:trPr>
                <w:tblCellSpacing w:w="15" w:type="dxa"/>
              </w:trPr>
              <w:tc>
                <w:tcPr>
                  <w:tcW w:w="130" w:type="dxa"/>
                  <w:vAlign w:val="center"/>
                  <w:hideMark/>
                </w:tcPr>
                <w:p w:rsidR="005339A9" w:rsidRDefault="005339A9" w:rsidP="006C5502">
                  <w:pPr>
                    <w:rPr>
                      <w:rFonts w:ascii="Times" w:hAnsi="Times"/>
                    </w:rPr>
                  </w:pPr>
                </w:p>
              </w:tc>
            </w:tr>
          </w:tbl>
          <w:p w:rsidR="005339A9" w:rsidRDefault="005339A9" w:rsidP="006C5502">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339A9" w:rsidTr="006C5502">
              <w:trPr>
                <w:tblCellSpacing w:w="15" w:type="dxa"/>
              </w:trPr>
              <w:tc>
                <w:tcPr>
                  <w:tcW w:w="1616" w:type="dxa"/>
                  <w:vAlign w:val="center"/>
                  <w:hideMark/>
                </w:tcPr>
                <w:p w:rsidR="005339A9" w:rsidRDefault="005339A9" w:rsidP="006C5502">
                  <w:pPr>
                    <w:rPr>
                      <w:rFonts w:ascii="Times" w:hAnsi="Times"/>
                    </w:rPr>
                  </w:pPr>
                </w:p>
              </w:tc>
            </w:tr>
          </w:tbl>
          <w:p w:rsidR="005339A9" w:rsidRDefault="005339A9" w:rsidP="006C5502">
            <w:pPr>
              <w:rPr>
                <w:rFonts w:ascii="Times" w:hAnsi="Times"/>
              </w:rPr>
            </w:pPr>
          </w:p>
        </w:tc>
        <w:tc>
          <w:tcPr>
            <w:tcW w:w="1984" w:type="dxa"/>
          </w:tcPr>
          <w:p w:rsidR="005339A9" w:rsidRDefault="005339A9" w:rsidP="006C5502">
            <w:pPr>
              <w:rPr>
                <w:rFonts w:ascii="Times" w:hAnsi="Times"/>
              </w:rPr>
            </w:pPr>
          </w:p>
        </w:tc>
      </w:tr>
      <w:tr w:rsidR="005339A9" w:rsidRPr="00404B18" w:rsidTr="006C5502">
        <w:trPr>
          <w:cantSplit/>
        </w:trPr>
        <w:tc>
          <w:tcPr>
            <w:tcW w:w="648" w:type="dxa"/>
            <w:tcBorders>
              <w:top w:val="single" w:sz="4" w:space="0" w:color="auto"/>
              <w:left w:val="single" w:sz="4" w:space="0" w:color="auto"/>
            </w:tcBorders>
            <w:shd w:val="clear" w:color="auto" w:fill="D9D9D9"/>
          </w:tcPr>
          <w:p w:rsidR="005339A9" w:rsidRDefault="005339A9" w:rsidP="006C5502">
            <w:pPr>
              <w:pStyle w:val="tabletextappendix"/>
              <w:jc w:val="center"/>
            </w:pPr>
            <w:r>
              <w:t>8</w:t>
            </w:r>
          </w:p>
        </w:tc>
        <w:tc>
          <w:tcPr>
            <w:tcW w:w="3571" w:type="dxa"/>
          </w:tcPr>
          <w:p w:rsidR="005339A9" w:rsidRDefault="006C5502" w:rsidP="006C5502">
            <w:pPr>
              <w:pStyle w:val="tabletextappendix"/>
            </w:pPr>
            <w:r>
              <w:t>The defined testing process should include test planning, test specification, test</w:t>
            </w:r>
            <w:r w:rsidR="00EB5937">
              <w:t xml:space="preserve"> execution, and test reporting.</w:t>
            </w:r>
          </w:p>
        </w:tc>
        <w:tc>
          <w:tcPr>
            <w:tcW w:w="851" w:type="dxa"/>
          </w:tcPr>
          <w:p w:rsidR="005339A9" w:rsidRDefault="005339A9" w:rsidP="006C5502">
            <w:pPr>
              <w:pStyle w:val="tabletextappendix"/>
              <w:jc w:val="center"/>
            </w:pPr>
            <w:r>
              <w:t>Should</w:t>
            </w:r>
          </w:p>
        </w:tc>
        <w:tc>
          <w:tcPr>
            <w:tcW w:w="1275" w:type="dxa"/>
          </w:tcPr>
          <w:p w:rsidR="005339A9" w:rsidRDefault="005339A9" w:rsidP="006C5502">
            <w:pPr>
              <w:pStyle w:val="tabletextappendix"/>
              <w:jc w:val="center"/>
            </w:pPr>
            <w:r>
              <w:t>4.3.3.1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339A9" w:rsidTr="006C5502">
              <w:trPr>
                <w:tblCellSpacing w:w="15" w:type="dxa"/>
              </w:trPr>
              <w:tc>
                <w:tcPr>
                  <w:tcW w:w="1616" w:type="dxa"/>
                  <w:vAlign w:val="center"/>
                  <w:hideMark/>
                </w:tcPr>
                <w:p w:rsidR="005339A9" w:rsidRDefault="005339A9" w:rsidP="006C5502">
                  <w:pPr>
                    <w:rPr>
                      <w:rFonts w:ascii="Times" w:hAnsi="Times"/>
                    </w:rPr>
                  </w:pPr>
                </w:p>
              </w:tc>
            </w:tr>
          </w:tbl>
          <w:p w:rsidR="005339A9" w:rsidRDefault="005339A9" w:rsidP="006C5502">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5339A9" w:rsidTr="006C5502">
              <w:trPr>
                <w:tblCellSpacing w:w="15" w:type="dxa"/>
              </w:trPr>
              <w:tc>
                <w:tcPr>
                  <w:tcW w:w="280" w:type="dxa"/>
                  <w:vAlign w:val="center"/>
                  <w:hideMark/>
                </w:tcPr>
                <w:p w:rsidR="005339A9" w:rsidRDefault="005339A9" w:rsidP="006C5502">
                  <w:pPr>
                    <w:rPr>
                      <w:rFonts w:ascii="Times" w:hAnsi="Times"/>
                    </w:rPr>
                  </w:pPr>
                </w:p>
              </w:tc>
            </w:tr>
          </w:tbl>
          <w:p w:rsidR="005339A9" w:rsidRDefault="005339A9" w:rsidP="006C5502">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5339A9" w:rsidTr="006C5502">
              <w:trPr>
                <w:tblCellSpacing w:w="15" w:type="dxa"/>
              </w:trPr>
              <w:tc>
                <w:tcPr>
                  <w:tcW w:w="1616" w:type="dxa"/>
                  <w:vAlign w:val="center"/>
                  <w:hideMark/>
                </w:tcPr>
                <w:p w:rsidR="005339A9" w:rsidRDefault="005339A9" w:rsidP="006C5502">
                  <w:pPr>
                    <w:rPr>
                      <w:rFonts w:ascii="Times" w:hAnsi="Times"/>
                    </w:rPr>
                  </w:pPr>
                </w:p>
              </w:tc>
            </w:tr>
          </w:tbl>
          <w:p w:rsidR="005339A9" w:rsidRDefault="005339A9" w:rsidP="006C5502">
            <w:pPr>
              <w:rPr>
                <w:rFonts w:ascii="Times" w:hAnsi="Times"/>
              </w:rPr>
            </w:pPr>
          </w:p>
        </w:tc>
        <w:tc>
          <w:tcPr>
            <w:tcW w:w="1984" w:type="dxa"/>
          </w:tcPr>
          <w:p w:rsidR="005339A9" w:rsidRDefault="005339A9" w:rsidP="006C5502">
            <w:pPr>
              <w:rPr>
                <w:rFonts w:ascii="Times" w:hAnsi="Times"/>
              </w:rPr>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9</w:t>
            </w:r>
          </w:p>
        </w:tc>
        <w:tc>
          <w:tcPr>
            <w:tcW w:w="3571" w:type="dxa"/>
          </w:tcPr>
          <w:p w:rsidR="005339A9" w:rsidRPr="00F97E9A" w:rsidRDefault="00EB5937" w:rsidP="006C5502">
            <w:pPr>
              <w:pStyle w:val="TableText"/>
              <w:rPr>
                <w:rFonts w:ascii="Times" w:eastAsia="Calibri" w:hAnsi="Times"/>
                <w:sz w:val="20"/>
                <w:szCs w:val="20"/>
              </w:rPr>
            </w:pPr>
            <w:r>
              <w:rPr>
                <w:rFonts w:ascii="Times" w:eastAsia="Calibri" w:hAnsi="Times"/>
                <w:sz w:val="20"/>
                <w:szCs w:val="20"/>
              </w:rPr>
              <w:t>The defined testing process may include root cause analysis.</w:t>
            </w:r>
          </w:p>
        </w:tc>
        <w:tc>
          <w:tcPr>
            <w:tcW w:w="851" w:type="dxa"/>
          </w:tcPr>
          <w:p w:rsidR="005339A9" w:rsidRDefault="005339A9" w:rsidP="005339A9">
            <w:pPr>
              <w:pStyle w:val="tabletextappendix"/>
              <w:jc w:val="center"/>
            </w:pPr>
            <w:r>
              <w:t>May</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10</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internal testing process should be based on, and closely tied to, the specifications for the system and its various components.</w:t>
            </w:r>
          </w:p>
        </w:tc>
        <w:tc>
          <w:tcPr>
            <w:tcW w:w="851" w:type="dxa"/>
          </w:tcPr>
          <w:p w:rsidR="005339A9" w:rsidRDefault="005339A9" w:rsidP="006C5502">
            <w:pPr>
              <w:pStyle w:val="tabletextappendix"/>
              <w:jc w:val="center"/>
            </w:pPr>
            <w:r>
              <w:t>Should</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11</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internal testing process must be documented in a vendor’s internal test plan.</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12</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Internal testing must be executed in accordance with this test plan.</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13</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vendor’s internal test plan must define the method and processes that the vendor will employ during internal testing to assure that the requirements have been correctly implemented and that the system is suitable for delivery to the lottery.</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14a</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vendor’s internal test plan must cover how the vendor intends to test each new component, and each significant software or hardware change.</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lastRenderedPageBreak/>
              <w:t>14b</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vendor’s internal test plan should cover the following levels of testing: unit testing, integration testing, system testing, and regression testing.</w:t>
            </w:r>
          </w:p>
        </w:tc>
        <w:tc>
          <w:tcPr>
            <w:tcW w:w="851" w:type="dxa"/>
          </w:tcPr>
          <w:p w:rsidR="005339A9" w:rsidRDefault="005339A9" w:rsidP="006C5502">
            <w:pPr>
              <w:pStyle w:val="tabletextappendix"/>
              <w:jc w:val="center"/>
            </w:pPr>
            <w:r>
              <w:t>Should</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5339A9">
            <w:pPr>
              <w:pStyle w:val="tabletextappendix"/>
              <w:jc w:val="center"/>
            </w:pPr>
            <w:r>
              <w:t>14c</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For each level of testing to be performed, the vendor’s internal test plan must cover the specific types of testing to be performed: Appendix C of the Development Process Best Practice defines the various types of testing options that may be employed during system testing.</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14d</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vendor’s internal test plan must cover the exit criteria that must be fulfilled in order for the vendor to declare the system components suitable for delivery to the lottery.</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5339A9">
        <w:trPr>
          <w:cantSplit/>
        </w:trPr>
        <w:tc>
          <w:tcPr>
            <w:tcW w:w="648" w:type="dxa"/>
            <w:tcBorders>
              <w:top w:val="single" w:sz="4" w:space="0" w:color="auto"/>
              <w:left w:val="single" w:sz="4" w:space="0" w:color="auto"/>
              <w:bottom w:val="single" w:sz="4" w:space="0" w:color="auto"/>
            </w:tcBorders>
            <w:shd w:val="clear" w:color="auto" w:fill="D9D9D9"/>
          </w:tcPr>
          <w:p w:rsidR="005339A9" w:rsidRDefault="005339A9" w:rsidP="006C5502">
            <w:pPr>
              <w:pStyle w:val="tabletextappendix"/>
              <w:jc w:val="center"/>
            </w:pPr>
            <w:r>
              <w:t>14e</w:t>
            </w:r>
          </w:p>
        </w:tc>
        <w:tc>
          <w:tcPr>
            <w:tcW w:w="3571" w:type="dxa"/>
          </w:tcPr>
          <w:p w:rsidR="005339A9" w:rsidRDefault="00EB5937" w:rsidP="006C5502">
            <w:pPr>
              <w:pStyle w:val="TableText"/>
              <w:rPr>
                <w:rFonts w:ascii="Times" w:eastAsia="Calibri" w:hAnsi="Times"/>
                <w:sz w:val="20"/>
                <w:szCs w:val="20"/>
              </w:rPr>
            </w:pPr>
            <w:r>
              <w:rPr>
                <w:rFonts w:ascii="Times" w:eastAsia="Calibri" w:hAnsi="Times"/>
                <w:sz w:val="20"/>
                <w:szCs w:val="20"/>
              </w:rPr>
              <w:t>The vendors internal test plan must cover test reporting. Test reports that summarize the results of testing must include</w:t>
            </w:r>
            <w:r w:rsidR="00226E62">
              <w:rPr>
                <w:rFonts w:ascii="Times" w:eastAsia="Calibri" w:hAnsi="Times"/>
                <w:sz w:val="20"/>
                <w:szCs w:val="20"/>
              </w:rPr>
              <w:t xml:space="preserve"> any deviation between observed and expected behavior of the system components and any defects identified.</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r w:rsidR="005339A9" w:rsidRPr="00404B18" w:rsidTr="006C5502">
        <w:trPr>
          <w:cantSplit/>
        </w:trPr>
        <w:tc>
          <w:tcPr>
            <w:tcW w:w="648" w:type="dxa"/>
            <w:tcBorders>
              <w:top w:val="single" w:sz="4" w:space="0" w:color="auto"/>
              <w:left w:val="single" w:sz="4" w:space="0" w:color="auto"/>
            </w:tcBorders>
            <w:shd w:val="clear" w:color="auto" w:fill="D9D9D9"/>
          </w:tcPr>
          <w:p w:rsidR="005339A9" w:rsidRDefault="005339A9" w:rsidP="006C5502">
            <w:pPr>
              <w:pStyle w:val="tabletextappendix"/>
              <w:jc w:val="center"/>
            </w:pPr>
            <w:r>
              <w:t>15</w:t>
            </w:r>
          </w:p>
        </w:tc>
        <w:tc>
          <w:tcPr>
            <w:tcW w:w="3571" w:type="dxa"/>
          </w:tcPr>
          <w:p w:rsidR="005339A9" w:rsidRDefault="00226E62" w:rsidP="006C5502">
            <w:pPr>
              <w:pStyle w:val="TableText"/>
              <w:rPr>
                <w:rFonts w:ascii="Times" w:eastAsia="Calibri" w:hAnsi="Times"/>
                <w:sz w:val="20"/>
                <w:szCs w:val="20"/>
              </w:rPr>
            </w:pPr>
            <w:r>
              <w:rPr>
                <w:rFonts w:ascii="Times" w:eastAsia="Calibri" w:hAnsi="Times"/>
                <w:sz w:val="20"/>
                <w:szCs w:val="20"/>
              </w:rPr>
              <w:t>Final system testing should not be performed by the same people who designed the hardware or wrote the software being tested.</w:t>
            </w:r>
          </w:p>
        </w:tc>
        <w:tc>
          <w:tcPr>
            <w:tcW w:w="851" w:type="dxa"/>
          </w:tcPr>
          <w:p w:rsidR="005339A9" w:rsidRDefault="005339A9" w:rsidP="006C5502">
            <w:pPr>
              <w:pStyle w:val="tabletextappendix"/>
              <w:jc w:val="center"/>
            </w:pPr>
            <w:r>
              <w:t>Must</w:t>
            </w:r>
          </w:p>
        </w:tc>
        <w:tc>
          <w:tcPr>
            <w:tcW w:w="1275" w:type="dxa"/>
          </w:tcPr>
          <w:p w:rsidR="005339A9" w:rsidRDefault="005339A9" w:rsidP="006C5502">
            <w:pPr>
              <w:pStyle w:val="tabletextappendix"/>
              <w:jc w:val="center"/>
            </w:pPr>
            <w:r>
              <w:t>4.3.3.1</w:t>
            </w:r>
          </w:p>
        </w:tc>
        <w:tc>
          <w:tcPr>
            <w:tcW w:w="2268" w:type="dxa"/>
          </w:tcPr>
          <w:p w:rsidR="005339A9" w:rsidRPr="005502F4" w:rsidRDefault="005339A9" w:rsidP="006C5502">
            <w:pPr>
              <w:pStyle w:val="TableTextSmall"/>
            </w:pPr>
          </w:p>
        </w:tc>
        <w:tc>
          <w:tcPr>
            <w:tcW w:w="1418"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c>
          <w:tcPr>
            <w:tcW w:w="1984" w:type="dxa"/>
          </w:tcPr>
          <w:p w:rsidR="005339A9" w:rsidRPr="005502F4" w:rsidRDefault="005339A9" w:rsidP="006C5502">
            <w:pPr>
              <w:pStyle w:val="TableTextSmall"/>
            </w:pPr>
          </w:p>
        </w:tc>
      </w:tr>
    </w:tbl>
    <w:p w:rsidR="004C0245" w:rsidRPr="00F97E9A" w:rsidRDefault="004C0245" w:rsidP="00F97E9A">
      <w:pPr>
        <w:pStyle w:val="BodyText"/>
        <w:sectPr w:rsidR="004C0245" w:rsidRPr="00F97E9A" w:rsidSect="00506F9D">
          <w:pgSz w:w="16840" w:h="11900" w:orient="landscape"/>
          <w:pgMar w:top="1440" w:right="1440" w:bottom="1440" w:left="1440" w:header="708" w:footer="708" w:gutter="0"/>
          <w:cols w:space="708"/>
          <w:docGrid w:linePitch="360"/>
        </w:sectPr>
      </w:pPr>
    </w:p>
    <w:p w:rsidR="00CF4097" w:rsidRPr="00CF4097" w:rsidRDefault="00FE03DC" w:rsidP="00FE03DC">
      <w:pPr>
        <w:pStyle w:val="Heading3"/>
      </w:pPr>
      <w:r>
        <w:lastRenderedPageBreak/>
        <w:t>Development Process: Acceptance Test Readiness Review</w:t>
      </w:r>
    </w:p>
    <w:p w:rsidR="00DA0448" w:rsidRPr="00FE03DC" w:rsidRDefault="00FE03DC" w:rsidP="00FE03DC">
      <w:r>
        <w:t>All of these requirements are germane to every verification registration.</w:t>
      </w:r>
    </w:p>
    <w:tbl>
      <w:tblPr>
        <w:tblW w:w="14148"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27"/>
        <w:gridCol w:w="3544"/>
        <w:gridCol w:w="851"/>
        <w:gridCol w:w="1275"/>
        <w:gridCol w:w="2268"/>
        <w:gridCol w:w="1418"/>
        <w:gridCol w:w="1984"/>
        <w:gridCol w:w="2127"/>
        <w:gridCol w:w="6"/>
      </w:tblGrid>
      <w:tr w:rsidR="00DA0448" w:rsidRPr="00404B18" w:rsidTr="00DA0448">
        <w:trPr>
          <w:gridAfter w:val="1"/>
          <w:wAfter w:w="6" w:type="dxa"/>
          <w:cantSplit/>
          <w:tblHeader/>
        </w:trPr>
        <w:tc>
          <w:tcPr>
            <w:tcW w:w="6345" w:type="dxa"/>
            <w:gridSpan w:val="5"/>
            <w:shd w:val="clear" w:color="auto" w:fill="auto"/>
            <w:vAlign w:val="bottom"/>
          </w:tcPr>
          <w:p w:rsidR="00DA0448" w:rsidRDefault="00DA0448" w:rsidP="00256E89">
            <w:pPr>
              <w:pStyle w:val="TableHeadingSmall"/>
            </w:pPr>
          </w:p>
        </w:tc>
        <w:tc>
          <w:tcPr>
            <w:tcW w:w="3686" w:type="dxa"/>
            <w:gridSpan w:val="2"/>
            <w:tcBorders>
              <w:top w:val="single" w:sz="4" w:space="0" w:color="auto"/>
            </w:tcBorders>
            <w:shd w:val="clear" w:color="auto" w:fill="D9D9D9"/>
            <w:vAlign w:val="bottom"/>
          </w:tcPr>
          <w:p w:rsidR="00DA0448" w:rsidRDefault="00DA0448" w:rsidP="00256E89">
            <w:pPr>
              <w:pStyle w:val="TableHeadingSmall"/>
              <w:jc w:val="center"/>
            </w:pPr>
            <w:r>
              <w:t>Project 1</w:t>
            </w:r>
          </w:p>
        </w:tc>
        <w:tc>
          <w:tcPr>
            <w:tcW w:w="4111" w:type="dxa"/>
            <w:gridSpan w:val="2"/>
            <w:tcBorders>
              <w:top w:val="single" w:sz="4" w:space="0" w:color="auto"/>
            </w:tcBorders>
            <w:shd w:val="clear" w:color="auto" w:fill="D9D9D9"/>
            <w:vAlign w:val="bottom"/>
          </w:tcPr>
          <w:p w:rsidR="00DA0448" w:rsidRDefault="00DA0448" w:rsidP="00256E89">
            <w:pPr>
              <w:pStyle w:val="TableHeadingSmall"/>
              <w:jc w:val="center"/>
            </w:pPr>
            <w:r>
              <w:t>Project 2</w:t>
            </w:r>
          </w:p>
        </w:tc>
      </w:tr>
      <w:tr w:rsidR="00DA0448" w:rsidRPr="00404B18" w:rsidTr="00DA0448">
        <w:trPr>
          <w:gridAfter w:val="1"/>
          <w:wAfter w:w="6" w:type="dxa"/>
          <w:cantSplit/>
          <w:tblHeader/>
        </w:trPr>
        <w:tc>
          <w:tcPr>
            <w:tcW w:w="648" w:type="dxa"/>
            <w:tcBorders>
              <w:top w:val="single" w:sz="4" w:space="0" w:color="auto"/>
              <w:left w:val="single" w:sz="4" w:space="0" w:color="auto"/>
            </w:tcBorders>
            <w:shd w:val="clear" w:color="auto" w:fill="D9D9D9"/>
            <w:vAlign w:val="bottom"/>
          </w:tcPr>
          <w:p w:rsidR="00DA0448" w:rsidRPr="005502F4" w:rsidRDefault="00DA0448" w:rsidP="00256E89">
            <w:pPr>
              <w:pStyle w:val="TableHeadingSmall"/>
            </w:pPr>
            <w:r w:rsidRPr="005502F4">
              <w:t>Rqmt. #</w:t>
            </w:r>
          </w:p>
        </w:tc>
        <w:tc>
          <w:tcPr>
            <w:tcW w:w="3571" w:type="dxa"/>
            <w:gridSpan w:val="2"/>
            <w:shd w:val="clear" w:color="auto" w:fill="D9D9D9"/>
            <w:vAlign w:val="bottom"/>
          </w:tcPr>
          <w:p w:rsidR="00DA0448" w:rsidRPr="005502F4" w:rsidRDefault="00DA0448" w:rsidP="00256E89">
            <w:pPr>
              <w:pStyle w:val="TableHeadingSmall"/>
            </w:pPr>
            <w:r>
              <w:t xml:space="preserve">Base Requirement </w:t>
            </w:r>
          </w:p>
        </w:tc>
        <w:tc>
          <w:tcPr>
            <w:tcW w:w="851" w:type="dxa"/>
            <w:shd w:val="clear" w:color="auto" w:fill="D9D9D9"/>
            <w:vAlign w:val="bottom"/>
          </w:tcPr>
          <w:p w:rsidR="00DA0448" w:rsidRPr="005502F4" w:rsidRDefault="00DA0448" w:rsidP="00256E89">
            <w:pPr>
              <w:pStyle w:val="TableHeadingSmall"/>
            </w:pPr>
            <w:r w:rsidRPr="005502F4">
              <w:t>Level</w:t>
            </w:r>
          </w:p>
        </w:tc>
        <w:tc>
          <w:tcPr>
            <w:tcW w:w="1275" w:type="dxa"/>
            <w:shd w:val="clear" w:color="auto" w:fill="D9D9D9"/>
            <w:vAlign w:val="bottom"/>
          </w:tcPr>
          <w:p w:rsidR="00DA0448" w:rsidRPr="005502F4" w:rsidRDefault="00DA0448" w:rsidP="00256E89">
            <w:pPr>
              <w:pStyle w:val="TableHeadingSmall"/>
            </w:pPr>
            <w:r>
              <w:t>Reference in Best Practice</w:t>
            </w:r>
          </w:p>
        </w:tc>
        <w:tc>
          <w:tcPr>
            <w:tcW w:w="2268" w:type="dxa"/>
            <w:shd w:val="clear" w:color="auto" w:fill="D9D9D9"/>
            <w:vAlign w:val="bottom"/>
          </w:tcPr>
          <w:p w:rsidR="00DA0448" w:rsidRPr="005502F4" w:rsidRDefault="00DA0448" w:rsidP="00256E89">
            <w:pPr>
              <w:pStyle w:val="TableHeadingSmall"/>
            </w:pPr>
            <w:r>
              <w:t>Document in which evidence is found</w:t>
            </w:r>
          </w:p>
        </w:tc>
        <w:tc>
          <w:tcPr>
            <w:tcW w:w="1418" w:type="dxa"/>
            <w:shd w:val="clear" w:color="auto" w:fill="D9D9D9"/>
            <w:vAlign w:val="bottom"/>
          </w:tcPr>
          <w:p w:rsidR="00DA0448" w:rsidRPr="005502F4" w:rsidRDefault="00DA0448" w:rsidP="00256E89">
            <w:pPr>
              <w:pStyle w:val="TableHeadingSmall"/>
            </w:pPr>
            <w:r>
              <w:t>Reference within Document</w:t>
            </w:r>
          </w:p>
        </w:tc>
        <w:tc>
          <w:tcPr>
            <w:tcW w:w="1984" w:type="dxa"/>
            <w:shd w:val="clear" w:color="auto" w:fill="D9D9D9"/>
            <w:vAlign w:val="bottom"/>
          </w:tcPr>
          <w:p w:rsidR="00DA0448" w:rsidRPr="005502F4" w:rsidRDefault="00DA0448" w:rsidP="00256E89">
            <w:pPr>
              <w:pStyle w:val="TableHeadingSmall"/>
            </w:pPr>
            <w:r>
              <w:t>Document in which evidence is found</w:t>
            </w:r>
          </w:p>
        </w:tc>
        <w:tc>
          <w:tcPr>
            <w:tcW w:w="2127" w:type="dxa"/>
            <w:shd w:val="clear" w:color="auto" w:fill="D9D9D9"/>
          </w:tcPr>
          <w:p w:rsidR="00DA0448" w:rsidRDefault="00DA0448" w:rsidP="00256E89">
            <w:pPr>
              <w:pStyle w:val="TableHeadingSmall"/>
            </w:pPr>
            <w:r>
              <w:t>Reference within Document</w:t>
            </w:r>
          </w:p>
        </w:tc>
      </w:tr>
      <w:tr w:rsidR="00DA0448" w:rsidRPr="005502F4" w:rsidTr="00256E89">
        <w:tblPrEx>
          <w:tblBorders>
            <w:top w:val="single" w:sz="4" w:space="0" w:color="auto"/>
            <w:left w:val="single" w:sz="4" w:space="0" w:color="auto"/>
          </w:tblBorders>
          <w:tblLook w:val="01E0" w:firstRow="1" w:lastRow="1" w:firstColumn="1" w:lastColumn="1" w:noHBand="0" w:noVBand="0"/>
        </w:tblPrEx>
        <w:trPr>
          <w:cantSplit/>
        </w:trPr>
        <w:tc>
          <w:tcPr>
            <w:tcW w:w="675" w:type="dxa"/>
            <w:gridSpan w:val="2"/>
            <w:shd w:val="clear" w:color="auto" w:fill="D9D9D9"/>
          </w:tcPr>
          <w:p w:rsidR="00DA0448" w:rsidRDefault="00FE03DC" w:rsidP="00256E89">
            <w:pPr>
              <w:pStyle w:val="tabletextappendix"/>
              <w:jc w:val="center"/>
            </w:pPr>
            <w:r>
              <w:t>16</w:t>
            </w:r>
          </w:p>
        </w:tc>
        <w:tc>
          <w:tcPr>
            <w:tcW w:w="3544" w:type="dxa"/>
          </w:tcPr>
          <w:p w:rsidR="00DA0448" w:rsidRDefault="00FE03DC" w:rsidP="00256E89">
            <w:pPr>
              <w:pStyle w:val="tabletextappendix"/>
            </w:pPr>
            <w:r>
              <w:t>Representatives fr</w:t>
            </w:r>
            <w:r w:rsidR="00C92D5D">
              <w:t>om the vendor and lottery organ</w:t>
            </w:r>
            <w:r>
              <w:t>i</w:t>
            </w:r>
            <w:r w:rsidR="00C92D5D">
              <w:t>z</w:t>
            </w:r>
            <w:r>
              <w:t>ations must hold a review meeting to determine whether the product is read</w:t>
            </w:r>
            <w:r w:rsidR="00C92D5D">
              <w:t>y</w:t>
            </w:r>
            <w:r>
              <w:t xml:space="preserve"> to transition to Acceptance Testing.</w:t>
            </w:r>
          </w:p>
        </w:tc>
        <w:tc>
          <w:tcPr>
            <w:tcW w:w="851" w:type="dxa"/>
          </w:tcPr>
          <w:p w:rsidR="00DA0448" w:rsidRDefault="00FE03DC" w:rsidP="00256E89">
            <w:pPr>
              <w:pStyle w:val="tabletextappendix"/>
              <w:jc w:val="center"/>
            </w:pPr>
            <w:r>
              <w:t>Must</w:t>
            </w:r>
          </w:p>
        </w:tc>
        <w:tc>
          <w:tcPr>
            <w:tcW w:w="1275" w:type="dxa"/>
          </w:tcPr>
          <w:p w:rsidR="00DA0448" w:rsidRDefault="00FE03DC" w:rsidP="00256E89">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A0448" w:rsidTr="00256E89">
              <w:trPr>
                <w:tblCellSpacing w:w="15" w:type="dxa"/>
              </w:trPr>
              <w:tc>
                <w:tcPr>
                  <w:tcW w:w="1616" w:type="dxa"/>
                  <w:vAlign w:val="center"/>
                  <w:hideMark/>
                </w:tcPr>
                <w:p w:rsidR="00DA0448" w:rsidRDefault="00DA0448" w:rsidP="00256E89">
                  <w:pPr>
                    <w:rPr>
                      <w:rFonts w:ascii="Times" w:hAnsi="Times"/>
                    </w:rPr>
                  </w:pPr>
                </w:p>
              </w:tc>
            </w:tr>
          </w:tbl>
          <w:p w:rsidR="00DA0448" w:rsidRDefault="00DA0448" w:rsidP="00256E89">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DA0448" w:rsidTr="00256E89">
              <w:trPr>
                <w:tblCellSpacing w:w="15" w:type="dxa"/>
              </w:trPr>
              <w:tc>
                <w:tcPr>
                  <w:tcW w:w="130" w:type="dxa"/>
                  <w:vAlign w:val="center"/>
                  <w:hideMark/>
                </w:tcPr>
                <w:p w:rsidR="00DA0448" w:rsidRDefault="00DA0448" w:rsidP="00256E89">
                  <w:pPr>
                    <w:rPr>
                      <w:rFonts w:ascii="Times" w:hAnsi="Times"/>
                    </w:rPr>
                  </w:pPr>
                </w:p>
              </w:tc>
            </w:tr>
          </w:tbl>
          <w:p w:rsidR="00DA0448" w:rsidRDefault="00DA0448" w:rsidP="00256E89">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A0448" w:rsidTr="00256E89">
              <w:trPr>
                <w:tblCellSpacing w:w="15" w:type="dxa"/>
              </w:trPr>
              <w:tc>
                <w:tcPr>
                  <w:tcW w:w="1616" w:type="dxa"/>
                  <w:vAlign w:val="center"/>
                  <w:hideMark/>
                </w:tcPr>
                <w:p w:rsidR="00DA0448" w:rsidRDefault="00DA0448" w:rsidP="00256E89">
                  <w:pPr>
                    <w:rPr>
                      <w:rFonts w:ascii="Times" w:hAnsi="Times"/>
                    </w:rPr>
                  </w:pPr>
                </w:p>
              </w:tc>
            </w:tr>
          </w:tbl>
          <w:p w:rsidR="00DA0448" w:rsidRDefault="00DA0448" w:rsidP="00256E89">
            <w:pPr>
              <w:rPr>
                <w:rFonts w:ascii="Times" w:hAnsi="Times"/>
              </w:rPr>
            </w:pPr>
          </w:p>
        </w:tc>
        <w:tc>
          <w:tcPr>
            <w:tcW w:w="2133" w:type="dxa"/>
            <w:gridSpan w:val="2"/>
          </w:tcPr>
          <w:p w:rsidR="00DA0448" w:rsidRPr="005502F4" w:rsidRDefault="00DA0448" w:rsidP="00256E89">
            <w:pPr>
              <w:pStyle w:val="TableTextSmall"/>
            </w:pPr>
          </w:p>
        </w:tc>
      </w:tr>
      <w:tr w:rsidR="00492C07" w:rsidRPr="005502F4" w:rsidTr="00DA0448">
        <w:tblPrEx>
          <w:tblBorders>
            <w:top w:val="single" w:sz="4" w:space="0" w:color="auto"/>
            <w:left w:val="single" w:sz="4" w:space="0" w:color="auto"/>
          </w:tblBorders>
          <w:tblLook w:val="01E0" w:firstRow="1" w:lastRow="1" w:firstColumn="1" w:lastColumn="1" w:noHBand="0" w:noVBand="0"/>
        </w:tblPrEx>
        <w:trPr>
          <w:cantSplit/>
        </w:trPr>
        <w:tc>
          <w:tcPr>
            <w:tcW w:w="675" w:type="dxa"/>
            <w:gridSpan w:val="2"/>
            <w:shd w:val="clear" w:color="auto" w:fill="D9D9D9"/>
          </w:tcPr>
          <w:p w:rsidR="00492C07" w:rsidRDefault="00FE03DC">
            <w:pPr>
              <w:pStyle w:val="tabletextappendix"/>
              <w:jc w:val="center"/>
            </w:pPr>
            <w:r>
              <w:t>17a</w:t>
            </w:r>
          </w:p>
        </w:tc>
        <w:tc>
          <w:tcPr>
            <w:tcW w:w="3544" w:type="dxa"/>
          </w:tcPr>
          <w:p w:rsidR="00492C07" w:rsidRDefault="00C92D5D">
            <w:pPr>
              <w:pStyle w:val="tabletextappendix"/>
            </w:pPr>
            <w:r>
              <w:t>The acceptance test readiness review meeting must include a review of the vendor’s test summary report, which must include a summary of the types of testing performed and a summary of the results of that testing.</w:t>
            </w:r>
          </w:p>
        </w:tc>
        <w:tc>
          <w:tcPr>
            <w:tcW w:w="851" w:type="dxa"/>
          </w:tcPr>
          <w:p w:rsidR="00492C07" w:rsidRDefault="00FE03DC">
            <w:pPr>
              <w:pStyle w:val="tabletextappendix"/>
              <w:jc w:val="center"/>
            </w:pPr>
            <w:r>
              <w:t>Must</w:t>
            </w:r>
          </w:p>
        </w:tc>
        <w:tc>
          <w:tcPr>
            <w:tcW w:w="1275" w:type="dxa"/>
          </w:tcPr>
          <w:p w:rsidR="00492C07" w:rsidRDefault="00FE03DC">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92C07" w:rsidTr="00CF4097">
              <w:trPr>
                <w:tblCellSpacing w:w="15" w:type="dxa"/>
              </w:trPr>
              <w:tc>
                <w:tcPr>
                  <w:tcW w:w="1616" w:type="dxa"/>
                  <w:vAlign w:val="center"/>
                  <w:hideMark/>
                </w:tcPr>
                <w:p w:rsidR="00492C07" w:rsidRDefault="00492C07" w:rsidP="00CF4097">
                  <w:pPr>
                    <w:rPr>
                      <w:rFonts w:ascii="Times" w:hAnsi="Times"/>
                    </w:rPr>
                  </w:pPr>
                </w:p>
              </w:tc>
            </w:tr>
          </w:tbl>
          <w:p w:rsidR="00492C07" w:rsidRDefault="00492C07" w:rsidP="00CF4097">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492C07" w:rsidTr="00CF4097">
              <w:trPr>
                <w:tblCellSpacing w:w="15" w:type="dxa"/>
              </w:trPr>
              <w:tc>
                <w:tcPr>
                  <w:tcW w:w="280" w:type="dxa"/>
                  <w:vAlign w:val="center"/>
                  <w:hideMark/>
                </w:tcPr>
                <w:p w:rsidR="00492C07" w:rsidRDefault="00492C07" w:rsidP="00CF4097">
                  <w:pPr>
                    <w:rPr>
                      <w:rFonts w:ascii="Times" w:hAnsi="Times"/>
                    </w:rPr>
                  </w:pPr>
                </w:p>
              </w:tc>
            </w:tr>
          </w:tbl>
          <w:p w:rsidR="00492C07" w:rsidRDefault="00492C07" w:rsidP="00CF4097">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492C07" w:rsidTr="00CF4097">
              <w:trPr>
                <w:tblCellSpacing w:w="15" w:type="dxa"/>
              </w:trPr>
              <w:tc>
                <w:tcPr>
                  <w:tcW w:w="1616" w:type="dxa"/>
                  <w:vAlign w:val="center"/>
                  <w:hideMark/>
                </w:tcPr>
                <w:p w:rsidR="00492C07" w:rsidRDefault="00492C07" w:rsidP="00CF4097">
                  <w:pPr>
                    <w:rPr>
                      <w:rFonts w:ascii="Times" w:hAnsi="Times"/>
                    </w:rPr>
                  </w:pPr>
                </w:p>
              </w:tc>
            </w:tr>
          </w:tbl>
          <w:p w:rsidR="00492C07" w:rsidRDefault="00492C07" w:rsidP="00CF4097">
            <w:pPr>
              <w:rPr>
                <w:rFonts w:ascii="Times" w:hAnsi="Times"/>
              </w:rPr>
            </w:pPr>
          </w:p>
        </w:tc>
        <w:tc>
          <w:tcPr>
            <w:tcW w:w="2133" w:type="dxa"/>
            <w:gridSpan w:val="2"/>
          </w:tcPr>
          <w:p w:rsidR="00492C07" w:rsidRPr="005502F4" w:rsidRDefault="00492C07" w:rsidP="00CF4097">
            <w:pPr>
              <w:pStyle w:val="TableTextSmall"/>
            </w:pPr>
          </w:p>
        </w:tc>
      </w:tr>
      <w:tr w:rsidR="00135EF3" w:rsidRPr="005502F4" w:rsidTr="00DA0448">
        <w:tblPrEx>
          <w:tblBorders>
            <w:top w:val="single" w:sz="4" w:space="0" w:color="auto"/>
            <w:left w:val="single" w:sz="4" w:space="0" w:color="auto"/>
          </w:tblBorders>
          <w:tblLook w:val="01E0" w:firstRow="1" w:lastRow="1" w:firstColumn="1" w:lastColumn="1" w:noHBand="0" w:noVBand="0"/>
        </w:tblPrEx>
        <w:trPr>
          <w:cantSplit/>
        </w:trPr>
        <w:tc>
          <w:tcPr>
            <w:tcW w:w="675" w:type="dxa"/>
            <w:gridSpan w:val="2"/>
            <w:shd w:val="clear" w:color="auto" w:fill="D9D9D9"/>
          </w:tcPr>
          <w:p w:rsidR="00135EF3" w:rsidRDefault="00FE03DC">
            <w:pPr>
              <w:pStyle w:val="tabletextappendix"/>
              <w:jc w:val="center"/>
            </w:pPr>
            <w:r>
              <w:t>17b</w:t>
            </w:r>
          </w:p>
        </w:tc>
        <w:tc>
          <w:tcPr>
            <w:tcW w:w="3544" w:type="dxa"/>
          </w:tcPr>
          <w:p w:rsidR="00135EF3" w:rsidRDefault="00C92D5D">
            <w:pPr>
              <w:pStyle w:val="tabletextappendix"/>
            </w:pPr>
            <w:r>
              <w:t>The acceptance test readiness review meeting must include a review of the open defects and issues.</w:t>
            </w:r>
          </w:p>
        </w:tc>
        <w:tc>
          <w:tcPr>
            <w:tcW w:w="851" w:type="dxa"/>
          </w:tcPr>
          <w:p w:rsidR="00135EF3" w:rsidRDefault="00FE03DC">
            <w:pPr>
              <w:pStyle w:val="tabletextappendix"/>
              <w:jc w:val="center"/>
            </w:pPr>
            <w:r>
              <w:t>Must</w:t>
            </w:r>
          </w:p>
        </w:tc>
        <w:tc>
          <w:tcPr>
            <w:tcW w:w="1275" w:type="dxa"/>
          </w:tcPr>
          <w:p w:rsidR="00135EF3" w:rsidRDefault="00FE03DC">
            <w:pPr>
              <w:pStyle w:val="tabletextappendix"/>
              <w:jc w:val="center"/>
            </w:pPr>
            <w:r>
              <w:t>4.3.4.1</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gridSpan w:val="2"/>
          </w:tcPr>
          <w:p w:rsidR="00135EF3" w:rsidRPr="005502F4" w:rsidRDefault="00135EF3" w:rsidP="00CF4097">
            <w:pPr>
              <w:pStyle w:val="TableTextSmall"/>
            </w:pPr>
          </w:p>
        </w:tc>
      </w:tr>
      <w:tr w:rsidR="00135EF3" w:rsidRPr="005502F4" w:rsidTr="00DA0448">
        <w:tblPrEx>
          <w:tblBorders>
            <w:top w:val="single" w:sz="4" w:space="0" w:color="auto"/>
            <w:left w:val="single" w:sz="4" w:space="0" w:color="auto"/>
          </w:tblBorders>
          <w:tblLook w:val="01E0" w:firstRow="1" w:lastRow="1" w:firstColumn="1" w:lastColumn="1" w:noHBand="0" w:noVBand="0"/>
        </w:tblPrEx>
        <w:trPr>
          <w:cantSplit/>
        </w:trPr>
        <w:tc>
          <w:tcPr>
            <w:tcW w:w="675" w:type="dxa"/>
            <w:gridSpan w:val="2"/>
            <w:shd w:val="clear" w:color="auto" w:fill="D9D9D9"/>
          </w:tcPr>
          <w:p w:rsidR="00135EF3" w:rsidRDefault="00C92D5D">
            <w:pPr>
              <w:pStyle w:val="tabletextappendix"/>
              <w:jc w:val="center"/>
            </w:pPr>
            <w:r>
              <w:t>18</w:t>
            </w:r>
          </w:p>
        </w:tc>
        <w:tc>
          <w:tcPr>
            <w:tcW w:w="3544" w:type="dxa"/>
          </w:tcPr>
          <w:p w:rsidR="00135EF3" w:rsidRDefault="00C92D5D">
            <w:pPr>
              <w:pStyle w:val="tabletextappendix"/>
            </w:pPr>
            <w:r>
              <w:t>At the conclusion of the acceptance testing readiness review, either the lottery must authorize the handover for Acceptance Testing, or the vendor and lottery must agree what steps are required for the product to be approved for Acceptance Testing.</w:t>
            </w:r>
          </w:p>
        </w:tc>
        <w:tc>
          <w:tcPr>
            <w:tcW w:w="851" w:type="dxa"/>
          </w:tcPr>
          <w:p w:rsidR="00135EF3" w:rsidRDefault="00FE03DC">
            <w:pPr>
              <w:pStyle w:val="tabletextappendix"/>
              <w:jc w:val="center"/>
            </w:pPr>
            <w:r>
              <w:t>Must</w:t>
            </w:r>
          </w:p>
        </w:tc>
        <w:tc>
          <w:tcPr>
            <w:tcW w:w="1275" w:type="dxa"/>
          </w:tcPr>
          <w:p w:rsidR="00135EF3" w:rsidRDefault="00FE03DC">
            <w:pPr>
              <w:pStyle w:val="tabletextappendix"/>
              <w:jc w:val="center"/>
            </w:pPr>
            <w:r>
              <w:t>4.3.4.1</w:t>
            </w:r>
          </w:p>
        </w:tc>
        <w:tc>
          <w:tcPr>
            <w:tcW w:w="2268" w:type="dxa"/>
            <w:vAlign w:val="center"/>
          </w:tcPr>
          <w:p w:rsidR="00135EF3" w:rsidRDefault="00135EF3" w:rsidP="00CF4097">
            <w:pPr>
              <w:rPr>
                <w:rFonts w:ascii="Times" w:hAnsi="Times"/>
              </w:rPr>
            </w:pPr>
          </w:p>
        </w:tc>
        <w:tc>
          <w:tcPr>
            <w:tcW w:w="1418" w:type="dxa"/>
            <w:vAlign w:val="center"/>
          </w:tcPr>
          <w:p w:rsidR="00135EF3" w:rsidRDefault="00135EF3" w:rsidP="00CF4097">
            <w:pPr>
              <w:rPr>
                <w:rFonts w:ascii="Times" w:hAnsi="Times"/>
              </w:rPr>
            </w:pPr>
          </w:p>
        </w:tc>
        <w:tc>
          <w:tcPr>
            <w:tcW w:w="1984" w:type="dxa"/>
            <w:vAlign w:val="center"/>
          </w:tcPr>
          <w:p w:rsidR="00135EF3" w:rsidRDefault="00135EF3" w:rsidP="00CF4097">
            <w:pPr>
              <w:rPr>
                <w:rFonts w:ascii="Times" w:hAnsi="Times"/>
              </w:rPr>
            </w:pPr>
          </w:p>
        </w:tc>
        <w:tc>
          <w:tcPr>
            <w:tcW w:w="2133" w:type="dxa"/>
            <w:gridSpan w:val="2"/>
          </w:tcPr>
          <w:p w:rsidR="00135EF3" w:rsidRPr="005502F4" w:rsidRDefault="00135EF3" w:rsidP="00CF4097">
            <w:pPr>
              <w:pStyle w:val="TableTextSmall"/>
            </w:pPr>
          </w:p>
        </w:tc>
      </w:tr>
    </w:tbl>
    <w:p w:rsidR="00135EF3" w:rsidRDefault="00135EF3" w:rsidP="00135EF3"/>
    <w:p w:rsidR="00135EF3" w:rsidRPr="00135EF3" w:rsidRDefault="00C92D5D" w:rsidP="00C92D5D">
      <w:pPr>
        <w:pStyle w:val="Heading3"/>
      </w:pPr>
      <w:r>
        <w:t>Development Process: Release Process</w:t>
      </w:r>
    </w:p>
    <w:p w:rsidR="00135EF3" w:rsidRPr="00135EF3" w:rsidRDefault="00135EF3" w:rsidP="00C92D5D">
      <w:r w:rsidRPr="00135EF3">
        <w:t>All of these requirements are germane to every verification registration.</w:t>
      </w:r>
    </w:p>
    <w:tbl>
      <w:tblPr>
        <w:tblW w:w="14148"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2127"/>
        <w:gridCol w:w="6"/>
      </w:tblGrid>
      <w:tr w:rsidR="00DA0448" w:rsidRPr="00404B18" w:rsidTr="00256E89">
        <w:trPr>
          <w:gridAfter w:val="1"/>
          <w:wAfter w:w="6" w:type="dxa"/>
          <w:cantSplit/>
          <w:tblHeader/>
        </w:trPr>
        <w:tc>
          <w:tcPr>
            <w:tcW w:w="6345" w:type="dxa"/>
            <w:gridSpan w:val="4"/>
            <w:shd w:val="clear" w:color="auto" w:fill="auto"/>
            <w:vAlign w:val="bottom"/>
          </w:tcPr>
          <w:p w:rsidR="00DA0448" w:rsidRDefault="00DA0448" w:rsidP="00256E89">
            <w:pPr>
              <w:pStyle w:val="TableHeadingSmall"/>
            </w:pPr>
          </w:p>
        </w:tc>
        <w:tc>
          <w:tcPr>
            <w:tcW w:w="3686" w:type="dxa"/>
            <w:gridSpan w:val="2"/>
            <w:tcBorders>
              <w:top w:val="single" w:sz="4" w:space="0" w:color="auto"/>
            </w:tcBorders>
            <w:shd w:val="clear" w:color="auto" w:fill="D9D9D9"/>
            <w:vAlign w:val="bottom"/>
          </w:tcPr>
          <w:p w:rsidR="00DA0448" w:rsidRDefault="00DA0448" w:rsidP="00256E89">
            <w:pPr>
              <w:pStyle w:val="TableHeadingSmall"/>
              <w:jc w:val="center"/>
            </w:pPr>
            <w:r>
              <w:t>Project 1</w:t>
            </w:r>
          </w:p>
        </w:tc>
        <w:tc>
          <w:tcPr>
            <w:tcW w:w="4111" w:type="dxa"/>
            <w:gridSpan w:val="2"/>
            <w:tcBorders>
              <w:top w:val="single" w:sz="4" w:space="0" w:color="auto"/>
            </w:tcBorders>
            <w:shd w:val="clear" w:color="auto" w:fill="D9D9D9"/>
            <w:vAlign w:val="bottom"/>
          </w:tcPr>
          <w:p w:rsidR="00DA0448" w:rsidRDefault="00DA0448" w:rsidP="00256E89">
            <w:pPr>
              <w:pStyle w:val="TableHeadingSmall"/>
              <w:jc w:val="center"/>
            </w:pPr>
            <w:r>
              <w:t>Project 2</w:t>
            </w:r>
          </w:p>
        </w:tc>
      </w:tr>
      <w:tr w:rsidR="00DA0448" w:rsidRPr="00404B18" w:rsidTr="00256E89">
        <w:trPr>
          <w:gridAfter w:val="1"/>
          <w:wAfter w:w="6" w:type="dxa"/>
          <w:cantSplit/>
          <w:tblHeader/>
        </w:trPr>
        <w:tc>
          <w:tcPr>
            <w:tcW w:w="648" w:type="dxa"/>
            <w:tcBorders>
              <w:top w:val="single" w:sz="4" w:space="0" w:color="auto"/>
              <w:left w:val="single" w:sz="4" w:space="0" w:color="auto"/>
            </w:tcBorders>
            <w:shd w:val="clear" w:color="auto" w:fill="D9D9D9"/>
            <w:vAlign w:val="bottom"/>
          </w:tcPr>
          <w:p w:rsidR="00DA0448" w:rsidRPr="005502F4" w:rsidRDefault="00DA0448" w:rsidP="00256E89">
            <w:pPr>
              <w:pStyle w:val="TableHeadingSmall"/>
            </w:pPr>
            <w:r w:rsidRPr="005502F4">
              <w:t>Rqmt. #</w:t>
            </w:r>
          </w:p>
        </w:tc>
        <w:tc>
          <w:tcPr>
            <w:tcW w:w="3571" w:type="dxa"/>
            <w:shd w:val="clear" w:color="auto" w:fill="D9D9D9"/>
            <w:vAlign w:val="bottom"/>
          </w:tcPr>
          <w:p w:rsidR="00DA0448" w:rsidRPr="005502F4" w:rsidRDefault="00DA0448" w:rsidP="00256E89">
            <w:pPr>
              <w:pStyle w:val="TableHeadingSmall"/>
            </w:pPr>
            <w:r>
              <w:t xml:space="preserve">Base Requirement </w:t>
            </w:r>
          </w:p>
        </w:tc>
        <w:tc>
          <w:tcPr>
            <w:tcW w:w="851" w:type="dxa"/>
            <w:shd w:val="clear" w:color="auto" w:fill="D9D9D9"/>
            <w:vAlign w:val="bottom"/>
          </w:tcPr>
          <w:p w:rsidR="00DA0448" w:rsidRPr="005502F4" w:rsidRDefault="00DA0448" w:rsidP="00256E89">
            <w:pPr>
              <w:pStyle w:val="TableHeadingSmall"/>
            </w:pPr>
            <w:r w:rsidRPr="005502F4">
              <w:t>Level</w:t>
            </w:r>
          </w:p>
        </w:tc>
        <w:tc>
          <w:tcPr>
            <w:tcW w:w="1275" w:type="dxa"/>
            <w:shd w:val="clear" w:color="auto" w:fill="D9D9D9"/>
            <w:vAlign w:val="bottom"/>
          </w:tcPr>
          <w:p w:rsidR="00DA0448" w:rsidRPr="005502F4" w:rsidRDefault="00DA0448" w:rsidP="00256E89">
            <w:pPr>
              <w:pStyle w:val="TableHeadingSmall"/>
            </w:pPr>
            <w:r>
              <w:t>Reference in Best Practice</w:t>
            </w:r>
          </w:p>
        </w:tc>
        <w:tc>
          <w:tcPr>
            <w:tcW w:w="2268" w:type="dxa"/>
            <w:shd w:val="clear" w:color="auto" w:fill="D9D9D9"/>
            <w:vAlign w:val="bottom"/>
          </w:tcPr>
          <w:p w:rsidR="00DA0448" w:rsidRPr="005502F4" w:rsidRDefault="00DA0448" w:rsidP="00256E89">
            <w:pPr>
              <w:pStyle w:val="TableHeadingSmall"/>
            </w:pPr>
            <w:r>
              <w:t>Document in which evidence is found</w:t>
            </w:r>
          </w:p>
        </w:tc>
        <w:tc>
          <w:tcPr>
            <w:tcW w:w="1418" w:type="dxa"/>
            <w:shd w:val="clear" w:color="auto" w:fill="D9D9D9"/>
            <w:vAlign w:val="bottom"/>
          </w:tcPr>
          <w:p w:rsidR="00DA0448" w:rsidRPr="005502F4" w:rsidRDefault="00DA0448" w:rsidP="00256E89">
            <w:pPr>
              <w:pStyle w:val="TableHeadingSmall"/>
            </w:pPr>
            <w:r>
              <w:t>Reference within Document</w:t>
            </w:r>
          </w:p>
        </w:tc>
        <w:tc>
          <w:tcPr>
            <w:tcW w:w="1984" w:type="dxa"/>
            <w:shd w:val="clear" w:color="auto" w:fill="D9D9D9"/>
            <w:vAlign w:val="bottom"/>
          </w:tcPr>
          <w:p w:rsidR="00DA0448" w:rsidRPr="005502F4" w:rsidRDefault="00DA0448" w:rsidP="00256E89">
            <w:pPr>
              <w:pStyle w:val="TableHeadingSmall"/>
            </w:pPr>
            <w:r>
              <w:t>Document in which evidence is found</w:t>
            </w:r>
          </w:p>
        </w:tc>
        <w:tc>
          <w:tcPr>
            <w:tcW w:w="2127" w:type="dxa"/>
            <w:shd w:val="clear" w:color="auto" w:fill="D9D9D9"/>
          </w:tcPr>
          <w:p w:rsidR="00DA0448" w:rsidRDefault="00DA0448" w:rsidP="00256E89">
            <w:pPr>
              <w:pStyle w:val="TableHeadingSmall"/>
            </w:pPr>
            <w:r>
              <w:t>Reference within Document</w:t>
            </w:r>
          </w:p>
        </w:tc>
      </w:tr>
      <w:tr w:rsidR="00135EF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135EF3" w:rsidRDefault="00C92D5D">
            <w:pPr>
              <w:pStyle w:val="tabletextappendix"/>
              <w:jc w:val="center"/>
            </w:pPr>
            <w:r>
              <w:lastRenderedPageBreak/>
              <w:t>19</w:t>
            </w:r>
          </w:p>
        </w:tc>
        <w:tc>
          <w:tcPr>
            <w:tcW w:w="3571" w:type="dxa"/>
          </w:tcPr>
          <w:p w:rsidR="00135EF3" w:rsidRDefault="00C92D5D">
            <w:pPr>
              <w:pStyle w:val="tabletextappendix"/>
            </w:pPr>
            <w:r>
              <w:t>The plans for the release of the system or system components must be documented.</w:t>
            </w:r>
          </w:p>
        </w:tc>
        <w:tc>
          <w:tcPr>
            <w:tcW w:w="851" w:type="dxa"/>
          </w:tcPr>
          <w:p w:rsidR="00135EF3" w:rsidRDefault="00135EF3">
            <w:pPr>
              <w:pStyle w:val="tabletextappendix"/>
              <w:jc w:val="center"/>
            </w:pPr>
            <w:r>
              <w:t>Must</w:t>
            </w:r>
          </w:p>
        </w:tc>
        <w:tc>
          <w:tcPr>
            <w:tcW w:w="1275" w:type="dxa"/>
          </w:tcPr>
          <w:p w:rsidR="00135EF3" w:rsidRDefault="00135EF3" w:rsidP="00C92D5D">
            <w:pPr>
              <w:pStyle w:val="tabletextappendix"/>
              <w:jc w:val="center"/>
            </w:pPr>
            <w:r>
              <w:t>4.3.</w:t>
            </w:r>
            <w:r w:rsidR="00C92D5D">
              <w:t>5</w:t>
            </w:r>
            <w:r>
              <w:t>.1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135EF3" w:rsidTr="00135EF3">
              <w:trPr>
                <w:tblCellSpacing w:w="15" w:type="dxa"/>
              </w:trPr>
              <w:tc>
                <w:tcPr>
                  <w:tcW w:w="130"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2133" w:type="dxa"/>
            <w:gridSpan w:val="2"/>
          </w:tcPr>
          <w:p w:rsidR="00135EF3" w:rsidRPr="005502F4" w:rsidRDefault="00135EF3" w:rsidP="00135EF3">
            <w:pPr>
              <w:pStyle w:val="TableTextSmall"/>
            </w:pPr>
          </w:p>
        </w:tc>
      </w:tr>
      <w:tr w:rsidR="00135EF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135EF3" w:rsidRDefault="00C92D5D">
            <w:pPr>
              <w:pStyle w:val="tabletextappendix"/>
              <w:jc w:val="center"/>
            </w:pPr>
            <w:r>
              <w:t>20a</w:t>
            </w:r>
          </w:p>
        </w:tc>
        <w:tc>
          <w:tcPr>
            <w:tcW w:w="3571" w:type="dxa"/>
          </w:tcPr>
          <w:p w:rsidR="00135EF3" w:rsidRDefault="004F65D3">
            <w:pPr>
              <w:pStyle w:val="tabletextappendix"/>
            </w:pPr>
            <w:r>
              <w:t>The release plans should address the means of delivery.</w:t>
            </w:r>
          </w:p>
        </w:tc>
        <w:tc>
          <w:tcPr>
            <w:tcW w:w="851" w:type="dxa"/>
          </w:tcPr>
          <w:p w:rsidR="00135EF3" w:rsidRDefault="00C92D5D">
            <w:pPr>
              <w:pStyle w:val="tabletextappendix"/>
              <w:jc w:val="center"/>
            </w:pPr>
            <w:r>
              <w:t>Should</w:t>
            </w:r>
          </w:p>
        </w:tc>
        <w:tc>
          <w:tcPr>
            <w:tcW w:w="1275" w:type="dxa"/>
          </w:tcPr>
          <w:p w:rsidR="00135EF3" w:rsidRDefault="00C92D5D">
            <w:pPr>
              <w:pStyle w:val="tabletextappendix"/>
              <w:jc w:val="center"/>
            </w:pPr>
            <w:r>
              <w:t>4.3.5.1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135EF3" w:rsidTr="00135EF3">
              <w:trPr>
                <w:tblCellSpacing w:w="15" w:type="dxa"/>
              </w:trPr>
              <w:tc>
                <w:tcPr>
                  <w:tcW w:w="280"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135EF3" w:rsidTr="00135EF3">
              <w:trPr>
                <w:tblCellSpacing w:w="15" w:type="dxa"/>
              </w:trPr>
              <w:tc>
                <w:tcPr>
                  <w:tcW w:w="1616" w:type="dxa"/>
                  <w:vAlign w:val="center"/>
                  <w:hideMark/>
                </w:tcPr>
                <w:p w:rsidR="00135EF3" w:rsidRDefault="00135EF3" w:rsidP="00135EF3">
                  <w:pPr>
                    <w:rPr>
                      <w:rFonts w:ascii="Times" w:hAnsi="Times"/>
                    </w:rPr>
                  </w:pPr>
                </w:p>
              </w:tc>
            </w:tr>
          </w:tbl>
          <w:p w:rsidR="00135EF3" w:rsidRDefault="00135EF3" w:rsidP="00135EF3">
            <w:pPr>
              <w:rPr>
                <w:rFonts w:ascii="Times" w:hAnsi="Times"/>
              </w:rPr>
            </w:pPr>
          </w:p>
        </w:tc>
        <w:tc>
          <w:tcPr>
            <w:tcW w:w="2133" w:type="dxa"/>
            <w:gridSpan w:val="2"/>
          </w:tcPr>
          <w:p w:rsidR="00135EF3" w:rsidRPr="005502F4" w:rsidRDefault="00135EF3" w:rsidP="00135EF3">
            <w:pPr>
              <w:pStyle w:val="TableTextSmall"/>
            </w:pPr>
          </w:p>
        </w:tc>
      </w:tr>
      <w:tr w:rsidR="00135EF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35EF3" w:rsidRDefault="00C92D5D">
            <w:pPr>
              <w:pStyle w:val="tabletextappendix"/>
              <w:jc w:val="center"/>
            </w:pPr>
            <w:r>
              <w:t>20b</w:t>
            </w:r>
          </w:p>
        </w:tc>
        <w:tc>
          <w:tcPr>
            <w:tcW w:w="3571" w:type="dxa"/>
            <w:tcBorders>
              <w:top w:val="single" w:sz="4" w:space="0" w:color="auto"/>
              <w:left w:val="single" w:sz="4" w:space="0" w:color="auto"/>
              <w:bottom w:val="single" w:sz="4" w:space="0" w:color="auto"/>
              <w:right w:val="single" w:sz="4" w:space="0" w:color="auto"/>
            </w:tcBorders>
          </w:tcPr>
          <w:p w:rsidR="00135EF3" w:rsidRDefault="004F65D3" w:rsidP="00C92D5D">
            <w:pPr>
              <w:pStyle w:val="tabletextappendix"/>
            </w:pPr>
            <w:r>
              <w:t>The release plans should address the delivery medium.</w:t>
            </w:r>
          </w:p>
        </w:tc>
        <w:tc>
          <w:tcPr>
            <w:tcW w:w="851" w:type="dxa"/>
            <w:tcBorders>
              <w:top w:val="single" w:sz="4" w:space="0" w:color="auto"/>
              <w:left w:val="single" w:sz="4" w:space="0" w:color="auto"/>
              <w:bottom w:val="single" w:sz="4" w:space="0" w:color="auto"/>
              <w:right w:val="single" w:sz="4" w:space="0" w:color="auto"/>
            </w:tcBorders>
          </w:tcPr>
          <w:p w:rsidR="00135EF3" w:rsidRDefault="00C92D5D">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135EF3" w:rsidRDefault="00C92D5D">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135EF3" w:rsidRPr="005502F4" w:rsidRDefault="00135EF3" w:rsidP="00135EF3">
            <w:pPr>
              <w:pStyle w:val="TableTextSmall"/>
            </w:pPr>
          </w:p>
        </w:tc>
      </w:tr>
      <w:tr w:rsidR="00135EF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35EF3" w:rsidRDefault="00C92D5D">
            <w:pPr>
              <w:pStyle w:val="tabletextappendix"/>
              <w:jc w:val="center"/>
            </w:pPr>
            <w:r>
              <w:t>20c</w:t>
            </w:r>
          </w:p>
        </w:tc>
        <w:tc>
          <w:tcPr>
            <w:tcW w:w="3571" w:type="dxa"/>
            <w:tcBorders>
              <w:top w:val="single" w:sz="4" w:space="0" w:color="auto"/>
              <w:left w:val="single" w:sz="4" w:space="0" w:color="auto"/>
              <w:bottom w:val="single" w:sz="4" w:space="0" w:color="auto"/>
              <w:right w:val="single" w:sz="4" w:space="0" w:color="auto"/>
            </w:tcBorders>
          </w:tcPr>
          <w:p w:rsidR="00135EF3" w:rsidRDefault="004F65D3">
            <w:pPr>
              <w:pStyle w:val="tabletextappendix"/>
            </w:pPr>
            <w:r>
              <w:t>The release plans should address the lottery acceptance process and acceptance test period.</w:t>
            </w:r>
          </w:p>
        </w:tc>
        <w:tc>
          <w:tcPr>
            <w:tcW w:w="851" w:type="dxa"/>
            <w:tcBorders>
              <w:top w:val="single" w:sz="4" w:space="0" w:color="auto"/>
              <w:left w:val="single" w:sz="4" w:space="0" w:color="auto"/>
              <w:bottom w:val="single" w:sz="4" w:space="0" w:color="auto"/>
              <w:right w:val="single" w:sz="4" w:space="0" w:color="auto"/>
            </w:tcBorders>
          </w:tcPr>
          <w:p w:rsidR="00135EF3" w:rsidRDefault="00C92D5D">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135EF3" w:rsidRDefault="00C92D5D">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135EF3" w:rsidRPr="005502F4" w:rsidRDefault="00135EF3" w:rsidP="00135EF3">
            <w:pPr>
              <w:pStyle w:val="TableTextSmall"/>
            </w:pPr>
          </w:p>
        </w:tc>
      </w:tr>
      <w:tr w:rsidR="00135EF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135EF3" w:rsidRDefault="00C92D5D">
            <w:pPr>
              <w:pStyle w:val="tabletextappendix"/>
              <w:jc w:val="center"/>
            </w:pPr>
            <w:r>
              <w:t>20d</w:t>
            </w:r>
          </w:p>
        </w:tc>
        <w:tc>
          <w:tcPr>
            <w:tcW w:w="3571" w:type="dxa"/>
            <w:tcBorders>
              <w:top w:val="single" w:sz="4" w:space="0" w:color="auto"/>
              <w:left w:val="single" w:sz="4" w:space="0" w:color="auto"/>
              <w:bottom w:val="single" w:sz="4" w:space="0" w:color="auto"/>
              <w:right w:val="single" w:sz="4" w:space="0" w:color="auto"/>
            </w:tcBorders>
          </w:tcPr>
          <w:p w:rsidR="00135EF3" w:rsidRDefault="004F65D3" w:rsidP="004F65D3">
            <w:pPr>
              <w:pStyle w:val="tabletextappendix"/>
            </w:pPr>
            <w:r>
              <w:t>The release plans should address the knowledge transfer from the vendor to the lottery regarding the use and operation of the system</w:t>
            </w:r>
          </w:p>
        </w:tc>
        <w:tc>
          <w:tcPr>
            <w:tcW w:w="851" w:type="dxa"/>
            <w:tcBorders>
              <w:top w:val="single" w:sz="4" w:space="0" w:color="auto"/>
              <w:left w:val="single" w:sz="4" w:space="0" w:color="auto"/>
              <w:bottom w:val="single" w:sz="4" w:space="0" w:color="auto"/>
              <w:right w:val="single" w:sz="4" w:space="0" w:color="auto"/>
            </w:tcBorders>
          </w:tcPr>
          <w:p w:rsidR="00135EF3" w:rsidRDefault="00135EF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135EF3" w:rsidRDefault="00C92D5D">
            <w:pPr>
              <w:pStyle w:val="tabletextappendix"/>
              <w:jc w:val="center"/>
            </w:pPr>
            <w:r>
              <w:t>4.3.5.1</w:t>
            </w:r>
          </w:p>
        </w:tc>
        <w:tc>
          <w:tcPr>
            <w:tcW w:w="226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135EF3" w:rsidRPr="005502F4" w:rsidRDefault="00135EF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135EF3" w:rsidRPr="005502F4" w:rsidRDefault="00135EF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20e</w:t>
            </w:r>
          </w:p>
        </w:tc>
        <w:tc>
          <w:tcPr>
            <w:tcW w:w="357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pPr>
            <w:r>
              <w:t>The release plans should address the problem reporting mechanism to be used after delivery; that is, during Acceptance Testing and post-installation (integration). In some lottery domains, the problem report is referred to as a Testing Incident Report (TIR).</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20f</w:t>
            </w:r>
          </w:p>
        </w:tc>
        <w:tc>
          <w:tcPr>
            <w:tcW w:w="357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pPr>
            <w:r>
              <w:t>The release plans should address the release notes.</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21a</w:t>
            </w:r>
          </w:p>
        </w:tc>
        <w:tc>
          <w:tcPr>
            <w:tcW w:w="3571" w:type="dxa"/>
            <w:tcBorders>
              <w:top w:val="single" w:sz="4" w:space="0" w:color="auto"/>
              <w:left w:val="single" w:sz="4" w:space="0" w:color="auto"/>
              <w:bottom w:val="single" w:sz="4" w:space="0" w:color="auto"/>
              <w:right w:val="single" w:sz="4" w:space="0" w:color="auto"/>
            </w:tcBorders>
          </w:tcPr>
          <w:p w:rsidR="00EE4F25" w:rsidRPr="00EE4F25" w:rsidRDefault="00EE4F25" w:rsidP="00EE4F25">
            <w:pPr>
              <w:rPr>
                <w:rFonts w:eastAsia="Calibri"/>
                <w:sz w:val="20"/>
              </w:rPr>
            </w:pPr>
            <w:r w:rsidRPr="00EE4F25">
              <w:rPr>
                <w:rFonts w:eastAsia="Calibri"/>
                <w:sz w:val="20"/>
              </w:rPr>
              <w:t>The release notes should include a formal build description</w:t>
            </w:r>
            <w:r>
              <w:rPr>
                <w:rFonts w:eastAsia="Calibri"/>
                <w:sz w:val="20"/>
              </w:rPr>
              <w:t xml:space="preserve"> f</w:t>
            </w:r>
            <w:r w:rsidRPr="00EE4F25">
              <w:rPr>
                <w:rFonts w:eastAsia="Calibri"/>
                <w:sz w:val="20"/>
              </w:rPr>
              <w:t>or the software portion of the release that includes all of the</w:t>
            </w:r>
            <w:r>
              <w:rPr>
                <w:rFonts w:eastAsia="Calibri"/>
                <w:sz w:val="20"/>
              </w:rPr>
              <w:t xml:space="preserve"> f</w:t>
            </w:r>
            <w:r w:rsidRPr="00EE4F25">
              <w:rPr>
                <w:rFonts w:eastAsia="Calibri"/>
                <w:sz w:val="20"/>
              </w:rPr>
              <w:t>ollowing:</w:t>
            </w:r>
          </w:p>
          <w:p w:rsidR="00EE4F25" w:rsidRPr="00EE4F25" w:rsidRDefault="00EE4F25" w:rsidP="00EE4F25">
            <w:pPr>
              <w:rPr>
                <w:rFonts w:eastAsia="Calibri"/>
                <w:sz w:val="20"/>
              </w:rPr>
            </w:pPr>
            <w:r w:rsidRPr="00EE4F25">
              <w:rPr>
                <w:rFonts w:eastAsia="Calibri"/>
                <w:sz w:val="20"/>
              </w:rPr>
              <w:t>- System version</w:t>
            </w:r>
          </w:p>
          <w:p w:rsidR="00EE4F25" w:rsidRPr="00EE4F25" w:rsidRDefault="00EE4F25" w:rsidP="00EE4F25">
            <w:pPr>
              <w:rPr>
                <w:rFonts w:eastAsia="Calibri"/>
                <w:sz w:val="20"/>
              </w:rPr>
            </w:pPr>
            <w:r w:rsidRPr="00EE4F25">
              <w:rPr>
                <w:rFonts w:eastAsia="Calibri"/>
                <w:sz w:val="20"/>
              </w:rPr>
              <w:t>- Version of all component modules</w:t>
            </w:r>
          </w:p>
          <w:p w:rsidR="004F65D3" w:rsidRDefault="00EE4F25" w:rsidP="00EE4F25">
            <w:r w:rsidRPr="00EE4F25">
              <w:rPr>
                <w:rFonts w:eastAsia="Calibri"/>
                <w:sz w:val="20"/>
              </w:rPr>
              <w:t>- Version of all deliverable documents</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lastRenderedPageBreak/>
              <w:t>21b</w:t>
            </w:r>
          </w:p>
        </w:tc>
        <w:tc>
          <w:tcPr>
            <w:tcW w:w="3571" w:type="dxa"/>
            <w:tcBorders>
              <w:top w:val="single" w:sz="4" w:space="0" w:color="auto"/>
              <w:left w:val="single" w:sz="4" w:space="0" w:color="auto"/>
              <w:bottom w:val="single" w:sz="4" w:space="0" w:color="auto"/>
              <w:right w:val="single" w:sz="4" w:space="0" w:color="auto"/>
            </w:tcBorders>
          </w:tcPr>
          <w:p w:rsidR="004F65D3" w:rsidRDefault="00EE4F25" w:rsidP="004F65D3">
            <w:pPr>
              <w:pStyle w:val="tabletextappendix"/>
            </w:pPr>
            <w:r>
              <w:t>The release notes should include a list of any known problems in the release and the plans for resolving them.</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21c</w:t>
            </w:r>
          </w:p>
        </w:tc>
        <w:tc>
          <w:tcPr>
            <w:tcW w:w="3571" w:type="dxa"/>
            <w:tcBorders>
              <w:top w:val="single" w:sz="4" w:space="0" w:color="auto"/>
              <w:left w:val="single" w:sz="4" w:space="0" w:color="auto"/>
              <w:bottom w:val="single" w:sz="4" w:space="0" w:color="auto"/>
              <w:right w:val="single" w:sz="4" w:space="0" w:color="auto"/>
            </w:tcBorders>
          </w:tcPr>
          <w:p w:rsidR="004F65D3" w:rsidRDefault="00EC471A" w:rsidP="004F65D3">
            <w:pPr>
              <w:pStyle w:val="tabletextappendix"/>
            </w:pPr>
            <w:r>
              <w:t>The release notes should include any limitations in the scope of the system, or any requirements that were included in the specifications but were deferred or eliminated and will not be implemented as a part of this release</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21d</w:t>
            </w:r>
          </w:p>
        </w:tc>
        <w:tc>
          <w:tcPr>
            <w:tcW w:w="3571" w:type="dxa"/>
            <w:tcBorders>
              <w:top w:val="single" w:sz="4" w:space="0" w:color="auto"/>
              <w:left w:val="single" w:sz="4" w:space="0" w:color="auto"/>
              <w:bottom w:val="single" w:sz="4" w:space="0" w:color="auto"/>
              <w:right w:val="single" w:sz="4" w:space="0" w:color="auto"/>
            </w:tcBorders>
          </w:tcPr>
          <w:p w:rsidR="004F65D3" w:rsidRDefault="00EC471A" w:rsidP="004F65D3">
            <w:pPr>
              <w:pStyle w:val="tabletextappendix"/>
            </w:pPr>
            <w:r>
              <w:t>The release notes should include a definition of any additional functionality that is being delivered but was not defined in the Requirements Specification (i.e. enhancements); this must include a reference to where the functionality is documented.</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21e</w:t>
            </w:r>
          </w:p>
        </w:tc>
        <w:tc>
          <w:tcPr>
            <w:tcW w:w="3571" w:type="dxa"/>
            <w:tcBorders>
              <w:top w:val="single" w:sz="4" w:space="0" w:color="auto"/>
              <w:left w:val="single" w:sz="4" w:space="0" w:color="auto"/>
              <w:bottom w:val="single" w:sz="4" w:space="0" w:color="auto"/>
              <w:right w:val="single" w:sz="4" w:space="0" w:color="auto"/>
            </w:tcBorders>
          </w:tcPr>
          <w:p w:rsidR="0073745E" w:rsidRPr="0073745E" w:rsidRDefault="0073745E" w:rsidP="0073745E">
            <w:pPr>
              <w:widowControl w:val="0"/>
              <w:autoSpaceDE w:val="0"/>
              <w:autoSpaceDN w:val="0"/>
              <w:adjustRightInd w:val="0"/>
              <w:spacing w:after="0"/>
              <w:rPr>
                <w:rFonts w:ascii="Times" w:eastAsia="Calibri" w:hAnsi="Times"/>
                <w:sz w:val="20"/>
                <w:szCs w:val="20"/>
              </w:rPr>
            </w:pPr>
            <w:r w:rsidRPr="0073745E">
              <w:rPr>
                <w:rFonts w:ascii="Times" w:eastAsia="Calibri" w:hAnsi="Times"/>
                <w:sz w:val="20"/>
                <w:szCs w:val="20"/>
              </w:rPr>
              <w:t>The release notes should include a list of all deliverables that</w:t>
            </w:r>
            <w:r>
              <w:rPr>
                <w:rFonts w:ascii="Times" w:eastAsia="Calibri" w:hAnsi="Times"/>
                <w:sz w:val="20"/>
                <w:szCs w:val="20"/>
              </w:rPr>
              <w:t xml:space="preserve"> </w:t>
            </w:r>
            <w:r w:rsidRPr="0073745E">
              <w:rPr>
                <w:rFonts w:ascii="Times" w:eastAsia="Calibri" w:hAnsi="Times"/>
                <w:sz w:val="20"/>
                <w:szCs w:val="20"/>
              </w:rPr>
              <w:t>includes all of the following:</w:t>
            </w:r>
          </w:p>
          <w:p w:rsidR="0073745E" w:rsidRPr="0073745E" w:rsidRDefault="0073745E" w:rsidP="0073745E">
            <w:pPr>
              <w:widowControl w:val="0"/>
              <w:autoSpaceDE w:val="0"/>
              <w:autoSpaceDN w:val="0"/>
              <w:adjustRightInd w:val="0"/>
              <w:spacing w:after="0"/>
              <w:rPr>
                <w:rFonts w:ascii="Times" w:eastAsia="Calibri" w:hAnsi="Times"/>
                <w:sz w:val="20"/>
                <w:szCs w:val="20"/>
              </w:rPr>
            </w:pPr>
            <w:r w:rsidRPr="0073745E">
              <w:rPr>
                <w:rFonts w:ascii="Times" w:eastAsia="Calibri" w:hAnsi="Times"/>
                <w:sz w:val="20"/>
                <w:szCs w:val="20"/>
              </w:rPr>
              <w:t>- A description of and identifying serial and part numbers for</w:t>
            </w:r>
            <w:r>
              <w:rPr>
                <w:rFonts w:ascii="Times" w:eastAsia="Calibri" w:hAnsi="Times"/>
                <w:sz w:val="20"/>
                <w:szCs w:val="20"/>
              </w:rPr>
              <w:t xml:space="preserve"> </w:t>
            </w:r>
            <w:r w:rsidRPr="0073745E">
              <w:rPr>
                <w:rFonts w:ascii="Times" w:eastAsia="Calibri" w:hAnsi="Times"/>
                <w:sz w:val="20"/>
                <w:szCs w:val="20"/>
              </w:rPr>
              <w:t>all hardware components</w:t>
            </w:r>
          </w:p>
          <w:p w:rsidR="0073745E" w:rsidRPr="0073745E" w:rsidRDefault="0073745E" w:rsidP="0073745E">
            <w:pPr>
              <w:widowControl w:val="0"/>
              <w:autoSpaceDE w:val="0"/>
              <w:autoSpaceDN w:val="0"/>
              <w:adjustRightInd w:val="0"/>
              <w:spacing w:after="0"/>
              <w:rPr>
                <w:rFonts w:ascii="Times" w:eastAsia="Calibri" w:hAnsi="Times"/>
                <w:sz w:val="20"/>
                <w:szCs w:val="20"/>
              </w:rPr>
            </w:pPr>
            <w:r w:rsidRPr="0073745E">
              <w:rPr>
                <w:rFonts w:ascii="Times" w:eastAsia="Calibri" w:hAnsi="Times"/>
                <w:sz w:val="20"/>
                <w:szCs w:val="20"/>
              </w:rPr>
              <w:t>- Software components and associated software modules</w:t>
            </w:r>
          </w:p>
          <w:p w:rsidR="0073745E" w:rsidRPr="0073745E" w:rsidRDefault="0073745E" w:rsidP="0073745E">
            <w:pPr>
              <w:widowControl w:val="0"/>
              <w:autoSpaceDE w:val="0"/>
              <w:autoSpaceDN w:val="0"/>
              <w:adjustRightInd w:val="0"/>
              <w:spacing w:after="0"/>
              <w:rPr>
                <w:rFonts w:ascii="Times" w:eastAsia="Calibri" w:hAnsi="Times"/>
                <w:sz w:val="20"/>
                <w:szCs w:val="20"/>
              </w:rPr>
            </w:pPr>
            <w:r w:rsidRPr="0073745E">
              <w:rPr>
                <w:rFonts w:ascii="Times" w:eastAsia="Calibri" w:hAnsi="Times"/>
                <w:sz w:val="20"/>
                <w:szCs w:val="20"/>
              </w:rPr>
              <w:t>- Documents</w:t>
            </w:r>
          </w:p>
          <w:p w:rsidR="004F65D3" w:rsidRPr="0073745E" w:rsidRDefault="0073745E" w:rsidP="0073745E">
            <w:pPr>
              <w:widowControl w:val="0"/>
              <w:autoSpaceDE w:val="0"/>
              <w:autoSpaceDN w:val="0"/>
              <w:adjustRightInd w:val="0"/>
              <w:spacing w:after="0"/>
              <w:rPr>
                <w:rFonts w:eastAsia="Calibri"/>
                <w:sz w:val="12"/>
                <w:szCs w:val="12"/>
              </w:rPr>
            </w:pPr>
            <w:r w:rsidRPr="0073745E">
              <w:rPr>
                <w:rFonts w:ascii="Times" w:eastAsia="Calibri" w:hAnsi="Times"/>
                <w:sz w:val="20"/>
                <w:szCs w:val="20"/>
              </w:rPr>
              <w:t>- Tools</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21f</w:t>
            </w:r>
          </w:p>
        </w:tc>
        <w:tc>
          <w:tcPr>
            <w:tcW w:w="3571" w:type="dxa"/>
            <w:tcBorders>
              <w:top w:val="single" w:sz="4" w:space="0" w:color="auto"/>
              <w:left w:val="single" w:sz="4" w:space="0" w:color="auto"/>
              <w:bottom w:val="single" w:sz="4" w:space="0" w:color="auto"/>
              <w:right w:val="single" w:sz="4" w:space="0" w:color="auto"/>
            </w:tcBorders>
          </w:tcPr>
          <w:p w:rsidR="004F65D3" w:rsidRDefault="0073745E" w:rsidP="004F65D3">
            <w:pPr>
              <w:pStyle w:val="tabletextappendix"/>
            </w:pPr>
            <w:r>
              <w:t>The release notes should include a test report that summarizes the test results of internal testing.</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t>21g</w:t>
            </w:r>
          </w:p>
        </w:tc>
        <w:tc>
          <w:tcPr>
            <w:tcW w:w="3571" w:type="dxa"/>
            <w:tcBorders>
              <w:top w:val="single" w:sz="4" w:space="0" w:color="auto"/>
              <w:left w:val="single" w:sz="4" w:space="0" w:color="auto"/>
              <w:bottom w:val="single" w:sz="4" w:space="0" w:color="auto"/>
              <w:right w:val="single" w:sz="4" w:space="0" w:color="auto"/>
            </w:tcBorders>
          </w:tcPr>
          <w:p w:rsidR="004F65D3" w:rsidRDefault="0073745E" w:rsidP="004F65D3">
            <w:pPr>
              <w:pStyle w:val="tabletextappendix"/>
            </w:pPr>
            <w:r>
              <w:t>The release notes should include any known usability constraints (for example, performance limitations).</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4F65D3">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4F65D3"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4F65D3" w:rsidRDefault="004F65D3">
            <w:pPr>
              <w:pStyle w:val="tabletextappendix"/>
              <w:jc w:val="center"/>
            </w:pPr>
            <w:r>
              <w:lastRenderedPageBreak/>
              <w:t>21h</w:t>
            </w:r>
          </w:p>
        </w:tc>
        <w:tc>
          <w:tcPr>
            <w:tcW w:w="3571" w:type="dxa"/>
            <w:tcBorders>
              <w:top w:val="single" w:sz="4" w:space="0" w:color="auto"/>
              <w:left w:val="single" w:sz="4" w:space="0" w:color="auto"/>
              <w:bottom w:val="single" w:sz="4" w:space="0" w:color="auto"/>
              <w:right w:val="single" w:sz="4" w:space="0" w:color="auto"/>
            </w:tcBorders>
          </w:tcPr>
          <w:p w:rsidR="004F65D3" w:rsidRDefault="0073745E" w:rsidP="004F65D3">
            <w:pPr>
              <w:pStyle w:val="tabletextappendix"/>
            </w:pPr>
            <w:r>
              <w:t>The release notes should include any known portability constraints</w:t>
            </w:r>
          </w:p>
        </w:tc>
        <w:tc>
          <w:tcPr>
            <w:tcW w:w="851" w:type="dxa"/>
            <w:tcBorders>
              <w:top w:val="single" w:sz="4" w:space="0" w:color="auto"/>
              <w:left w:val="single" w:sz="4" w:space="0" w:color="auto"/>
              <w:bottom w:val="single" w:sz="4" w:space="0" w:color="auto"/>
              <w:right w:val="single" w:sz="4" w:space="0" w:color="auto"/>
            </w:tcBorders>
          </w:tcPr>
          <w:p w:rsidR="004F65D3" w:rsidRDefault="004F65D3" w:rsidP="00BE1E51">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4F65D3" w:rsidRDefault="004F65D3">
            <w:r w:rsidRPr="00FB0701">
              <w:t>4.3.5.1</w:t>
            </w:r>
          </w:p>
        </w:tc>
        <w:tc>
          <w:tcPr>
            <w:tcW w:w="226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4F65D3" w:rsidRPr="005502F4" w:rsidRDefault="004F65D3"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4F65D3" w:rsidRPr="005502F4" w:rsidRDefault="004F65D3"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21i</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release notes should include any known interoperability constraints.</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22</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lottery and the vendor must work together to produce an integration plan.</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23</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lottery and vendor should produce the integration plan during Requirements Definition.</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A833E9">
              <w:t>Should</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24a</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should account for reviewing the business processes impacted by the changes.</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A833E9">
              <w:t>Should</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24b</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should account for ensuring that people responsible for the affected business functions know of the changes.</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A833E9">
              <w:t>Should</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24c</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should account for ensuring that the people responsible for the affected business functions are notified in advance of what business process changes need to be made (if any).</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A833E9">
              <w:t>Should</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24d</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should account for ensuring that non-software issues are resolved in time to support the installation of the new software or hardware.</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A833E9">
              <w:t>Should</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25</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must include information that covers the complete environment into which the product will be integrated and deployed.</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lastRenderedPageBreak/>
              <w:t>26a</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must identify the impact of the product release on the overall lottery system.</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26b</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If any security changes are required, the security changes must be identified in the integration plan together with assigned actions for the responsible parties from either the vendor or the lottery.</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26c</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If any data conversion is necessary, the vendor must provide details and assigned actions in the integration plan for execution of the data conversion.</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26d</w:t>
            </w:r>
          </w:p>
        </w:tc>
        <w:tc>
          <w:tcPr>
            <w:tcW w:w="3571" w:type="dxa"/>
            <w:tcBorders>
              <w:top w:val="single" w:sz="4" w:space="0" w:color="auto"/>
              <w:left w:val="single" w:sz="4" w:space="0" w:color="auto"/>
              <w:bottom w:val="single" w:sz="4" w:space="0" w:color="auto"/>
              <w:right w:val="single" w:sz="4" w:space="0" w:color="auto"/>
            </w:tcBorders>
          </w:tcPr>
          <w:p w:rsidR="00BE1E51" w:rsidRDefault="00BE1E51" w:rsidP="004F65D3">
            <w:pPr>
              <w:pStyle w:val="tabletextappendix"/>
            </w:pPr>
            <w:r>
              <w:t>The integration plan must include identification of platform variations that may occur at different lottery or retail sites and document assigned actions to address them.</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26e</w:t>
            </w:r>
          </w:p>
        </w:tc>
        <w:tc>
          <w:tcPr>
            <w:tcW w:w="3571" w:type="dxa"/>
            <w:tcBorders>
              <w:top w:val="single" w:sz="4" w:space="0" w:color="auto"/>
              <w:left w:val="single" w:sz="4" w:space="0" w:color="auto"/>
              <w:bottom w:val="single" w:sz="4" w:space="0" w:color="auto"/>
              <w:right w:val="single" w:sz="4" w:space="0" w:color="auto"/>
            </w:tcBorders>
          </w:tcPr>
          <w:p w:rsidR="00BE1E51" w:rsidRDefault="002F0245" w:rsidP="004F65D3">
            <w:pPr>
              <w:pStyle w:val="tabletextappendix"/>
            </w:pPr>
            <w:r>
              <w:t>The integration plan must include identification of deployment variations that may occur at different lottery or retail and document assigned actions to address them.</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BE1E51">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BE1E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E1E51" w:rsidRDefault="00BE1E51">
            <w:pPr>
              <w:pStyle w:val="tabletextappendix"/>
              <w:jc w:val="center"/>
            </w:pPr>
            <w:r>
              <w:t>27</w:t>
            </w:r>
          </w:p>
        </w:tc>
        <w:tc>
          <w:tcPr>
            <w:tcW w:w="3571" w:type="dxa"/>
            <w:tcBorders>
              <w:top w:val="single" w:sz="4" w:space="0" w:color="auto"/>
              <w:left w:val="single" w:sz="4" w:space="0" w:color="auto"/>
              <w:bottom w:val="single" w:sz="4" w:space="0" w:color="auto"/>
              <w:right w:val="single" w:sz="4" w:space="0" w:color="auto"/>
            </w:tcBorders>
          </w:tcPr>
          <w:p w:rsidR="00BE1E51" w:rsidRDefault="002F0245" w:rsidP="004F65D3">
            <w:pPr>
              <w:pStyle w:val="tabletextappendix"/>
            </w:pPr>
            <w:r>
              <w:t>The integration plan must be approved by both the lottery and vendor.</w:t>
            </w:r>
          </w:p>
        </w:tc>
        <w:tc>
          <w:tcPr>
            <w:tcW w:w="851" w:type="dxa"/>
            <w:tcBorders>
              <w:top w:val="single" w:sz="4" w:space="0" w:color="auto"/>
              <w:left w:val="single" w:sz="4" w:space="0" w:color="auto"/>
              <w:bottom w:val="single" w:sz="4" w:space="0" w:color="auto"/>
              <w:right w:val="single" w:sz="4" w:space="0" w:color="auto"/>
            </w:tcBorders>
          </w:tcPr>
          <w:p w:rsidR="00BE1E51" w:rsidRDefault="00BE1E51" w:rsidP="002F0245">
            <w:pPr>
              <w:jc w:val="center"/>
            </w:pPr>
            <w:r w:rsidRPr="00F97A6E">
              <w:t>Must</w:t>
            </w:r>
          </w:p>
        </w:tc>
        <w:tc>
          <w:tcPr>
            <w:tcW w:w="1275" w:type="dxa"/>
            <w:tcBorders>
              <w:top w:val="single" w:sz="4" w:space="0" w:color="auto"/>
              <w:left w:val="single" w:sz="4" w:space="0" w:color="auto"/>
              <w:bottom w:val="single" w:sz="4" w:space="0" w:color="auto"/>
              <w:right w:val="single" w:sz="4" w:space="0" w:color="auto"/>
            </w:tcBorders>
          </w:tcPr>
          <w:p w:rsidR="00BE1E51" w:rsidRDefault="00BE1E51">
            <w:r w:rsidRPr="005F15B8">
              <w:t>4.3.5.1</w:t>
            </w:r>
          </w:p>
        </w:tc>
        <w:tc>
          <w:tcPr>
            <w:tcW w:w="226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E1E51" w:rsidRPr="005502F4" w:rsidRDefault="00BE1E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E1E51" w:rsidRPr="005502F4" w:rsidRDefault="00BE1E51"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t>28</w:t>
            </w:r>
          </w:p>
        </w:tc>
        <w:tc>
          <w:tcPr>
            <w:tcW w:w="3571" w:type="dxa"/>
            <w:tcBorders>
              <w:top w:val="single" w:sz="4" w:space="0" w:color="auto"/>
              <w:left w:val="single" w:sz="4" w:space="0" w:color="auto"/>
              <w:bottom w:val="single" w:sz="4" w:space="0" w:color="auto"/>
              <w:right w:val="single" w:sz="4" w:space="0" w:color="auto"/>
            </w:tcBorders>
          </w:tcPr>
          <w:p w:rsidR="002F0245" w:rsidRDefault="002F0245" w:rsidP="004F65D3">
            <w:pPr>
              <w:pStyle w:val="tabletextappendix"/>
            </w:pPr>
            <w:r>
              <w:t>The integration plan may be refined during Acceptance Testing.</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jc w:val="center"/>
            </w:pPr>
            <w:r w:rsidRPr="00052898">
              <w:t>Must</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 w:rsidRPr="005F15B8">
              <w:t>4.3.5.1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t>29</w:t>
            </w:r>
          </w:p>
        </w:tc>
        <w:tc>
          <w:tcPr>
            <w:tcW w:w="3571" w:type="dxa"/>
            <w:tcBorders>
              <w:top w:val="single" w:sz="4" w:space="0" w:color="auto"/>
              <w:left w:val="single" w:sz="4" w:space="0" w:color="auto"/>
              <w:bottom w:val="single" w:sz="4" w:space="0" w:color="auto"/>
              <w:right w:val="single" w:sz="4" w:space="0" w:color="auto"/>
            </w:tcBorders>
          </w:tcPr>
          <w:p w:rsidR="002F0245" w:rsidRDefault="002F0245" w:rsidP="004F65D3">
            <w:pPr>
              <w:pStyle w:val="tabletextappendix"/>
            </w:pPr>
            <w:r>
              <w:t>Integration must be performed in accordance with the agreed plan.</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jc w:val="center"/>
            </w:pPr>
            <w:r w:rsidRPr="00052898">
              <w:t>Must</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 w:rsidRPr="005F15B8">
              <w:t>4.3.5.1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lastRenderedPageBreak/>
              <w:t>30a</w:t>
            </w:r>
          </w:p>
        </w:tc>
        <w:tc>
          <w:tcPr>
            <w:tcW w:w="3571" w:type="dxa"/>
            <w:tcBorders>
              <w:top w:val="single" w:sz="4" w:space="0" w:color="auto"/>
              <w:left w:val="single" w:sz="4" w:space="0" w:color="auto"/>
              <w:bottom w:val="single" w:sz="4" w:space="0" w:color="auto"/>
              <w:right w:val="single" w:sz="4" w:space="0" w:color="auto"/>
            </w:tcBorders>
          </w:tcPr>
          <w:p w:rsidR="002F0245" w:rsidRDefault="002F0245" w:rsidP="004F65D3">
            <w:pPr>
              <w:pStyle w:val="tabletextappendix"/>
            </w:pPr>
            <w:r>
              <w:t>The vendor must provide an installation guide that is unambiguous and includes installation instructions as well as instructions for backup and back-out procedures where appropriate.</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jc w:val="center"/>
            </w:pPr>
            <w:r w:rsidRPr="00052898">
              <w:t>Must</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 w:rsidRPr="005F15B8">
              <w:t>4.3.5.1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t>30b</w:t>
            </w:r>
          </w:p>
        </w:tc>
        <w:tc>
          <w:tcPr>
            <w:tcW w:w="3571" w:type="dxa"/>
            <w:tcBorders>
              <w:top w:val="single" w:sz="4" w:space="0" w:color="auto"/>
              <w:left w:val="single" w:sz="4" w:space="0" w:color="auto"/>
              <w:bottom w:val="single" w:sz="4" w:space="0" w:color="auto"/>
              <w:right w:val="single" w:sz="4" w:space="0" w:color="auto"/>
            </w:tcBorders>
          </w:tcPr>
          <w:p w:rsidR="002F0245" w:rsidRDefault="002F0245" w:rsidP="004F65D3">
            <w:pPr>
              <w:pStyle w:val="tabletextappendix"/>
            </w:pPr>
            <w:r>
              <w:t>The vendor must thoroughly test the installation procedures defined in the installation guide prior to release.</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jc w:val="center"/>
            </w:pPr>
            <w:r w:rsidRPr="00052898">
              <w:t>Must</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 w:rsidRPr="005F15B8">
              <w:t>4.3.5.1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bl>
    <w:p w:rsidR="0056102E" w:rsidRPr="00BB78B9" w:rsidRDefault="0056102E" w:rsidP="00BB78B9">
      <w:pPr>
        <w:sectPr w:rsidR="0056102E" w:rsidRPr="00BB78B9" w:rsidSect="00506F9D">
          <w:pgSz w:w="16840" w:h="11900" w:orient="landscape"/>
          <w:pgMar w:top="1440" w:right="1440" w:bottom="1440" w:left="1440" w:header="708" w:footer="708" w:gutter="0"/>
          <w:cols w:space="708"/>
          <w:docGrid w:linePitch="360"/>
        </w:sectPr>
      </w:pPr>
    </w:p>
    <w:p w:rsidR="00135EF3" w:rsidRDefault="00135EF3" w:rsidP="008932BE">
      <w:pPr>
        <w:pStyle w:val="Heading2"/>
        <w:numPr>
          <w:ilvl w:val="0"/>
          <w:numId w:val="0"/>
        </w:numPr>
        <w:rPr>
          <w:rFonts w:ascii="Times" w:hAnsi="Times"/>
        </w:rPr>
      </w:pPr>
    </w:p>
    <w:p w:rsidR="00135EF3" w:rsidRPr="00135EF3" w:rsidRDefault="002F0245" w:rsidP="002F0245">
      <w:pPr>
        <w:pStyle w:val="Heading3"/>
      </w:pPr>
      <w:r>
        <w:t>Development Process: Change Control Management</w:t>
      </w:r>
    </w:p>
    <w:p w:rsidR="00135EF3" w:rsidRDefault="00135EF3" w:rsidP="00135EF3">
      <w:pPr>
        <w:rPr>
          <w:sz w:val="24"/>
        </w:rPr>
      </w:pPr>
      <w:r w:rsidRPr="00135EF3">
        <w:rPr>
          <w:sz w:val="24"/>
        </w:rPr>
        <w:t>All of these requirements are germane to every verification registration.</w:t>
      </w:r>
    </w:p>
    <w:p w:rsidR="00135EF3" w:rsidRPr="00135EF3" w:rsidRDefault="00135EF3" w:rsidP="00135EF3">
      <w:pPr>
        <w:rPr>
          <w:sz w:val="24"/>
        </w:rPr>
      </w:pPr>
    </w:p>
    <w:tbl>
      <w:tblPr>
        <w:tblW w:w="14148"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2127"/>
        <w:gridCol w:w="6"/>
      </w:tblGrid>
      <w:tr w:rsidR="00DA0448" w:rsidRPr="00404B18" w:rsidTr="00256E89">
        <w:trPr>
          <w:gridAfter w:val="1"/>
          <w:wAfter w:w="6" w:type="dxa"/>
          <w:cantSplit/>
          <w:tblHeader/>
        </w:trPr>
        <w:tc>
          <w:tcPr>
            <w:tcW w:w="6345" w:type="dxa"/>
            <w:gridSpan w:val="4"/>
            <w:shd w:val="clear" w:color="auto" w:fill="auto"/>
            <w:vAlign w:val="bottom"/>
          </w:tcPr>
          <w:p w:rsidR="00DA0448" w:rsidRDefault="00DA0448" w:rsidP="00256E89">
            <w:pPr>
              <w:pStyle w:val="TableHeadingSmall"/>
            </w:pPr>
          </w:p>
        </w:tc>
        <w:tc>
          <w:tcPr>
            <w:tcW w:w="3686" w:type="dxa"/>
            <w:gridSpan w:val="2"/>
            <w:tcBorders>
              <w:top w:val="single" w:sz="4" w:space="0" w:color="auto"/>
            </w:tcBorders>
            <w:shd w:val="clear" w:color="auto" w:fill="D9D9D9"/>
            <w:vAlign w:val="bottom"/>
          </w:tcPr>
          <w:p w:rsidR="00DA0448" w:rsidRDefault="00DA0448" w:rsidP="00256E89">
            <w:pPr>
              <w:pStyle w:val="TableHeadingSmall"/>
              <w:jc w:val="center"/>
            </w:pPr>
            <w:r>
              <w:t>Project 1</w:t>
            </w:r>
          </w:p>
        </w:tc>
        <w:tc>
          <w:tcPr>
            <w:tcW w:w="4111" w:type="dxa"/>
            <w:gridSpan w:val="2"/>
            <w:tcBorders>
              <w:top w:val="single" w:sz="4" w:space="0" w:color="auto"/>
            </w:tcBorders>
            <w:shd w:val="clear" w:color="auto" w:fill="D9D9D9"/>
            <w:vAlign w:val="bottom"/>
          </w:tcPr>
          <w:p w:rsidR="00DA0448" w:rsidRDefault="00DA0448" w:rsidP="00256E89">
            <w:pPr>
              <w:pStyle w:val="TableHeadingSmall"/>
              <w:jc w:val="center"/>
            </w:pPr>
            <w:r>
              <w:t>Project 2</w:t>
            </w:r>
          </w:p>
        </w:tc>
      </w:tr>
      <w:tr w:rsidR="00DA0448" w:rsidRPr="00404B18" w:rsidTr="00256E89">
        <w:trPr>
          <w:gridAfter w:val="1"/>
          <w:wAfter w:w="6" w:type="dxa"/>
          <w:cantSplit/>
          <w:tblHeader/>
        </w:trPr>
        <w:tc>
          <w:tcPr>
            <w:tcW w:w="648" w:type="dxa"/>
            <w:tcBorders>
              <w:top w:val="single" w:sz="4" w:space="0" w:color="auto"/>
              <w:left w:val="single" w:sz="4" w:space="0" w:color="auto"/>
            </w:tcBorders>
            <w:shd w:val="clear" w:color="auto" w:fill="D9D9D9"/>
            <w:vAlign w:val="bottom"/>
          </w:tcPr>
          <w:p w:rsidR="00DA0448" w:rsidRPr="005502F4" w:rsidRDefault="00DA0448" w:rsidP="00256E89">
            <w:pPr>
              <w:pStyle w:val="TableHeadingSmall"/>
            </w:pPr>
            <w:r w:rsidRPr="005502F4">
              <w:t>Rqmt. #</w:t>
            </w:r>
          </w:p>
        </w:tc>
        <w:tc>
          <w:tcPr>
            <w:tcW w:w="3571" w:type="dxa"/>
            <w:shd w:val="clear" w:color="auto" w:fill="D9D9D9"/>
            <w:vAlign w:val="bottom"/>
          </w:tcPr>
          <w:p w:rsidR="00DA0448" w:rsidRPr="005502F4" w:rsidRDefault="00DA0448" w:rsidP="00256E89">
            <w:pPr>
              <w:pStyle w:val="TableHeadingSmall"/>
            </w:pPr>
            <w:r>
              <w:t xml:space="preserve">Base Requirement </w:t>
            </w:r>
          </w:p>
        </w:tc>
        <w:tc>
          <w:tcPr>
            <w:tcW w:w="851" w:type="dxa"/>
            <w:shd w:val="clear" w:color="auto" w:fill="D9D9D9"/>
            <w:vAlign w:val="bottom"/>
          </w:tcPr>
          <w:p w:rsidR="00DA0448" w:rsidRPr="005502F4" w:rsidRDefault="00DA0448" w:rsidP="00256E89">
            <w:pPr>
              <w:pStyle w:val="TableHeadingSmall"/>
            </w:pPr>
            <w:r w:rsidRPr="005502F4">
              <w:t>Level</w:t>
            </w:r>
          </w:p>
        </w:tc>
        <w:tc>
          <w:tcPr>
            <w:tcW w:w="1275" w:type="dxa"/>
            <w:shd w:val="clear" w:color="auto" w:fill="D9D9D9"/>
            <w:vAlign w:val="bottom"/>
          </w:tcPr>
          <w:p w:rsidR="00DA0448" w:rsidRPr="005502F4" w:rsidRDefault="00DA0448" w:rsidP="00256E89">
            <w:pPr>
              <w:pStyle w:val="TableHeadingSmall"/>
            </w:pPr>
            <w:r>
              <w:t>Reference in Best Practice</w:t>
            </w:r>
          </w:p>
        </w:tc>
        <w:tc>
          <w:tcPr>
            <w:tcW w:w="2268" w:type="dxa"/>
            <w:shd w:val="clear" w:color="auto" w:fill="D9D9D9"/>
            <w:vAlign w:val="bottom"/>
          </w:tcPr>
          <w:p w:rsidR="00DA0448" w:rsidRPr="005502F4" w:rsidRDefault="00DA0448" w:rsidP="00256E89">
            <w:pPr>
              <w:pStyle w:val="TableHeadingSmall"/>
            </w:pPr>
            <w:r>
              <w:t>Document in which evidence is found</w:t>
            </w:r>
          </w:p>
        </w:tc>
        <w:tc>
          <w:tcPr>
            <w:tcW w:w="1418" w:type="dxa"/>
            <w:shd w:val="clear" w:color="auto" w:fill="D9D9D9"/>
            <w:vAlign w:val="bottom"/>
          </w:tcPr>
          <w:p w:rsidR="00DA0448" w:rsidRPr="005502F4" w:rsidRDefault="00DA0448" w:rsidP="00256E89">
            <w:pPr>
              <w:pStyle w:val="TableHeadingSmall"/>
            </w:pPr>
            <w:r>
              <w:t>Reference within Document</w:t>
            </w:r>
          </w:p>
        </w:tc>
        <w:tc>
          <w:tcPr>
            <w:tcW w:w="1984" w:type="dxa"/>
            <w:shd w:val="clear" w:color="auto" w:fill="D9D9D9"/>
            <w:vAlign w:val="bottom"/>
          </w:tcPr>
          <w:p w:rsidR="00DA0448" w:rsidRPr="005502F4" w:rsidRDefault="00DA0448" w:rsidP="00256E89">
            <w:pPr>
              <w:pStyle w:val="TableHeadingSmall"/>
            </w:pPr>
            <w:r>
              <w:t>Document in which evidence is found</w:t>
            </w:r>
          </w:p>
        </w:tc>
        <w:tc>
          <w:tcPr>
            <w:tcW w:w="2127" w:type="dxa"/>
            <w:shd w:val="clear" w:color="auto" w:fill="D9D9D9"/>
          </w:tcPr>
          <w:p w:rsidR="00DA0448" w:rsidRDefault="00DA0448" w:rsidP="00256E89">
            <w:pPr>
              <w:pStyle w:val="TableHeadingSmall"/>
            </w:pPr>
            <w:r>
              <w:t>Reference within Document</w:t>
            </w:r>
          </w:p>
        </w:tc>
      </w:tr>
      <w:tr w:rsidR="00D91EC9"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D91EC9" w:rsidRDefault="002F0245">
            <w:pPr>
              <w:pStyle w:val="tabletextappendix"/>
              <w:jc w:val="center"/>
            </w:pPr>
            <w:r>
              <w:t>31</w:t>
            </w:r>
          </w:p>
        </w:tc>
        <w:tc>
          <w:tcPr>
            <w:tcW w:w="3571" w:type="dxa"/>
          </w:tcPr>
          <w:p w:rsidR="00D91EC9" w:rsidRDefault="003A10EB">
            <w:pPr>
              <w:pStyle w:val="tabletextappendix"/>
            </w:pPr>
            <w:r>
              <w:t>The vendor must have a documented change control management process that defines that requirements and process for making modifications to items under change control.</w:t>
            </w:r>
          </w:p>
        </w:tc>
        <w:tc>
          <w:tcPr>
            <w:tcW w:w="851" w:type="dxa"/>
          </w:tcPr>
          <w:p w:rsidR="00D91EC9" w:rsidRDefault="00D91EC9">
            <w:pPr>
              <w:pStyle w:val="tabletextappendix"/>
              <w:jc w:val="center"/>
            </w:pPr>
            <w:r>
              <w:t>Must</w:t>
            </w:r>
          </w:p>
        </w:tc>
        <w:tc>
          <w:tcPr>
            <w:tcW w:w="1275" w:type="dxa"/>
          </w:tcPr>
          <w:p w:rsidR="00D91EC9" w:rsidRDefault="002F0245" w:rsidP="003A10EB">
            <w:pPr>
              <w:pStyle w:val="tabletextappendix"/>
              <w:jc w:val="center"/>
            </w:pPr>
            <w:r>
              <w:t>4.3.6.</w:t>
            </w:r>
            <w:r w:rsidR="00D91EC9">
              <w:t>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91EC9" w:rsidTr="00135EF3">
              <w:trPr>
                <w:tblCellSpacing w:w="15" w:type="dxa"/>
              </w:trPr>
              <w:tc>
                <w:tcPr>
                  <w:tcW w:w="1616"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D91EC9" w:rsidTr="00135EF3">
              <w:trPr>
                <w:tblCellSpacing w:w="15" w:type="dxa"/>
              </w:trPr>
              <w:tc>
                <w:tcPr>
                  <w:tcW w:w="130"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91EC9" w:rsidTr="00135EF3">
              <w:trPr>
                <w:tblCellSpacing w:w="15" w:type="dxa"/>
              </w:trPr>
              <w:tc>
                <w:tcPr>
                  <w:tcW w:w="1616" w:type="dxa"/>
                  <w:vAlign w:val="center"/>
                  <w:hideMark/>
                </w:tcPr>
                <w:p w:rsidR="00D91EC9" w:rsidRDefault="00D91EC9" w:rsidP="00135EF3">
                  <w:pPr>
                    <w:rPr>
                      <w:rFonts w:ascii="Times" w:hAnsi="Times"/>
                    </w:rPr>
                  </w:pPr>
                </w:p>
              </w:tc>
            </w:tr>
          </w:tbl>
          <w:p w:rsidR="00D91EC9" w:rsidRDefault="00D91EC9" w:rsidP="00135EF3">
            <w:pPr>
              <w:rPr>
                <w:rFonts w:ascii="Times" w:hAnsi="Times"/>
              </w:rPr>
            </w:pPr>
          </w:p>
        </w:tc>
        <w:tc>
          <w:tcPr>
            <w:tcW w:w="2133" w:type="dxa"/>
            <w:gridSpan w:val="2"/>
          </w:tcPr>
          <w:p w:rsidR="00D91EC9" w:rsidRPr="005502F4" w:rsidRDefault="00D91EC9"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2F0245" w:rsidRDefault="002F0245">
            <w:pPr>
              <w:pStyle w:val="tabletextappendix"/>
              <w:jc w:val="center"/>
            </w:pPr>
            <w:r>
              <w:t>32a</w:t>
            </w:r>
          </w:p>
        </w:tc>
        <w:tc>
          <w:tcPr>
            <w:tcW w:w="3571" w:type="dxa"/>
          </w:tcPr>
          <w:p w:rsidR="002F0245" w:rsidRDefault="003A10EB">
            <w:pPr>
              <w:pStyle w:val="tabletextappendix"/>
            </w:pPr>
            <w:r>
              <w:t>The vendor’s documented change control management process should address identification of the items under change control.</w:t>
            </w:r>
          </w:p>
        </w:tc>
        <w:tc>
          <w:tcPr>
            <w:tcW w:w="851" w:type="dxa"/>
          </w:tcPr>
          <w:p w:rsidR="002F0245" w:rsidRDefault="002F0245">
            <w:pPr>
              <w:pStyle w:val="tabletextappendix"/>
              <w:jc w:val="center"/>
            </w:pPr>
            <w:r>
              <w:t>Should</w:t>
            </w:r>
          </w:p>
        </w:tc>
        <w:tc>
          <w:tcPr>
            <w:tcW w:w="1275" w:type="dxa"/>
          </w:tcPr>
          <w:p w:rsidR="002F0245" w:rsidRDefault="002F0245" w:rsidP="003A10EB">
            <w:pPr>
              <w:jc w:val="center"/>
            </w:pPr>
            <w:r w:rsidRPr="003E047B">
              <w:t>4.3.6.1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2F0245" w:rsidTr="00135EF3">
              <w:trPr>
                <w:tblCellSpacing w:w="15" w:type="dxa"/>
              </w:trPr>
              <w:tc>
                <w:tcPr>
                  <w:tcW w:w="1616" w:type="dxa"/>
                  <w:vAlign w:val="center"/>
                  <w:hideMark/>
                </w:tcPr>
                <w:p w:rsidR="002F0245" w:rsidRDefault="002F0245" w:rsidP="00135EF3">
                  <w:pPr>
                    <w:rPr>
                      <w:rFonts w:ascii="Times" w:hAnsi="Times"/>
                    </w:rPr>
                  </w:pPr>
                </w:p>
              </w:tc>
            </w:tr>
          </w:tbl>
          <w:p w:rsidR="002F0245" w:rsidRDefault="002F0245"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2F0245" w:rsidTr="00135EF3">
              <w:trPr>
                <w:tblCellSpacing w:w="15" w:type="dxa"/>
              </w:trPr>
              <w:tc>
                <w:tcPr>
                  <w:tcW w:w="280" w:type="dxa"/>
                  <w:vAlign w:val="center"/>
                  <w:hideMark/>
                </w:tcPr>
                <w:p w:rsidR="002F0245" w:rsidRDefault="002F0245" w:rsidP="00135EF3">
                  <w:pPr>
                    <w:rPr>
                      <w:rFonts w:ascii="Times" w:hAnsi="Times"/>
                    </w:rPr>
                  </w:pPr>
                </w:p>
              </w:tc>
            </w:tr>
          </w:tbl>
          <w:p w:rsidR="002F0245" w:rsidRDefault="002F0245"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2F0245" w:rsidTr="00135EF3">
              <w:trPr>
                <w:tblCellSpacing w:w="15" w:type="dxa"/>
              </w:trPr>
              <w:tc>
                <w:tcPr>
                  <w:tcW w:w="1616" w:type="dxa"/>
                  <w:vAlign w:val="center"/>
                  <w:hideMark/>
                </w:tcPr>
                <w:p w:rsidR="002F0245" w:rsidRDefault="002F0245" w:rsidP="00135EF3">
                  <w:pPr>
                    <w:rPr>
                      <w:rFonts w:ascii="Times" w:hAnsi="Times"/>
                    </w:rPr>
                  </w:pPr>
                </w:p>
              </w:tc>
            </w:tr>
          </w:tbl>
          <w:p w:rsidR="002F0245" w:rsidRDefault="002F0245" w:rsidP="00135EF3">
            <w:pPr>
              <w:rPr>
                <w:rFonts w:ascii="Times" w:hAnsi="Times"/>
              </w:rPr>
            </w:pPr>
          </w:p>
        </w:tc>
        <w:tc>
          <w:tcPr>
            <w:tcW w:w="2133" w:type="dxa"/>
            <w:gridSpan w:val="2"/>
          </w:tcPr>
          <w:p w:rsidR="002F0245" w:rsidRPr="005502F4" w:rsidRDefault="002F0245"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t>32b</w:t>
            </w:r>
          </w:p>
        </w:tc>
        <w:tc>
          <w:tcPr>
            <w:tcW w:w="3571" w:type="dxa"/>
            <w:tcBorders>
              <w:top w:val="single" w:sz="4" w:space="0" w:color="auto"/>
              <w:left w:val="single" w:sz="4" w:space="0" w:color="auto"/>
              <w:bottom w:val="single" w:sz="4" w:space="0" w:color="auto"/>
              <w:right w:val="single" w:sz="4" w:space="0" w:color="auto"/>
            </w:tcBorders>
          </w:tcPr>
          <w:p w:rsidR="002F0245" w:rsidRDefault="003A10EB">
            <w:pPr>
              <w:pStyle w:val="tabletextappendix"/>
            </w:pPr>
            <w:r>
              <w:t>The vendor’s documented change control management process should address the relationship between problem tracking and change control.</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sidP="003A10EB">
            <w:pPr>
              <w:jc w:val="center"/>
            </w:pPr>
            <w:r w:rsidRPr="003E047B">
              <w:t>4.3.6.1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t>32c</w:t>
            </w:r>
          </w:p>
        </w:tc>
        <w:tc>
          <w:tcPr>
            <w:tcW w:w="3571" w:type="dxa"/>
            <w:tcBorders>
              <w:top w:val="single" w:sz="4" w:space="0" w:color="auto"/>
              <w:left w:val="single" w:sz="4" w:space="0" w:color="auto"/>
              <w:bottom w:val="single" w:sz="4" w:space="0" w:color="auto"/>
              <w:right w:val="single" w:sz="4" w:space="0" w:color="auto"/>
            </w:tcBorders>
          </w:tcPr>
          <w:p w:rsidR="002F0245" w:rsidRDefault="003A10EB">
            <w:pPr>
              <w:pStyle w:val="tabletextappendix"/>
            </w:pPr>
            <w:r>
              <w:t>The vendor’s documented change control management process should address mechanisms for change control (e.g., most software development projects use an automated system such as CVS).</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sidP="003A10EB">
            <w:pPr>
              <w:jc w:val="center"/>
            </w:pPr>
            <w:r w:rsidRPr="003E047B">
              <w:t>4.3.6.1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r w:rsidR="002F0245"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F0245" w:rsidRDefault="002F0245">
            <w:pPr>
              <w:pStyle w:val="tabletextappendix"/>
              <w:jc w:val="center"/>
            </w:pPr>
            <w:r>
              <w:t>32d</w:t>
            </w:r>
          </w:p>
        </w:tc>
        <w:tc>
          <w:tcPr>
            <w:tcW w:w="3571" w:type="dxa"/>
            <w:tcBorders>
              <w:top w:val="single" w:sz="4" w:space="0" w:color="auto"/>
              <w:left w:val="single" w:sz="4" w:space="0" w:color="auto"/>
              <w:bottom w:val="single" w:sz="4" w:space="0" w:color="auto"/>
              <w:right w:val="single" w:sz="4" w:space="0" w:color="auto"/>
            </w:tcBorders>
          </w:tcPr>
          <w:p w:rsidR="002F0245" w:rsidRDefault="003A10EB">
            <w:pPr>
              <w:pStyle w:val="tabletextappendix"/>
            </w:pPr>
            <w:r>
              <w:t>The vendor’s documented change control management process should address document modification (in particular, it is essential that modifications to requirements are tracked).</w:t>
            </w:r>
          </w:p>
        </w:tc>
        <w:tc>
          <w:tcPr>
            <w:tcW w:w="851" w:type="dxa"/>
            <w:tcBorders>
              <w:top w:val="single" w:sz="4" w:space="0" w:color="auto"/>
              <w:left w:val="single" w:sz="4" w:space="0" w:color="auto"/>
              <w:bottom w:val="single" w:sz="4" w:space="0" w:color="auto"/>
              <w:right w:val="single" w:sz="4" w:space="0" w:color="auto"/>
            </w:tcBorders>
          </w:tcPr>
          <w:p w:rsidR="002F0245" w:rsidRDefault="002F0245"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2F0245" w:rsidRDefault="002F0245" w:rsidP="003A10EB">
            <w:pPr>
              <w:jc w:val="center"/>
            </w:pPr>
            <w:r w:rsidRPr="003E047B">
              <w:t>4.3.6.1</w:t>
            </w:r>
          </w:p>
        </w:tc>
        <w:tc>
          <w:tcPr>
            <w:tcW w:w="226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2F0245" w:rsidRPr="005502F4" w:rsidRDefault="002F0245"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2F0245" w:rsidRPr="005502F4" w:rsidRDefault="002F0245"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lastRenderedPageBreak/>
              <w:t>32e</w:t>
            </w:r>
          </w:p>
        </w:tc>
        <w:tc>
          <w:tcPr>
            <w:tcW w:w="3571" w:type="dxa"/>
            <w:tcBorders>
              <w:top w:val="single" w:sz="4" w:space="0" w:color="auto"/>
              <w:left w:val="single" w:sz="4" w:space="0" w:color="auto"/>
              <w:bottom w:val="single" w:sz="4" w:space="0" w:color="auto"/>
              <w:right w:val="single" w:sz="4" w:space="0" w:color="auto"/>
            </w:tcBorders>
          </w:tcPr>
          <w:p w:rsidR="003A10EB" w:rsidRDefault="003A10EB">
            <w:pPr>
              <w:pStyle w:val="tabletextappendix"/>
            </w:pPr>
            <w:r>
              <w:t>The vendor’s documented change control management process should address build status tracking (i.e., the relationship between module version and the system version).</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32f</w:t>
            </w:r>
          </w:p>
        </w:tc>
        <w:tc>
          <w:tcPr>
            <w:tcW w:w="3571" w:type="dxa"/>
            <w:tcBorders>
              <w:top w:val="single" w:sz="4" w:space="0" w:color="auto"/>
              <w:left w:val="single" w:sz="4" w:space="0" w:color="auto"/>
              <w:bottom w:val="single" w:sz="4" w:space="0" w:color="auto"/>
              <w:right w:val="single" w:sz="4" w:space="0" w:color="auto"/>
            </w:tcBorders>
          </w:tcPr>
          <w:p w:rsidR="003A10EB" w:rsidRDefault="003A10EB">
            <w:pPr>
              <w:pStyle w:val="tabletextappendix"/>
            </w:pPr>
            <w:r>
              <w:t>The vendor’s documented change control management process should address contract modification (a special case of change control requiring formal approval by both the lottery and vendor).</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32g</w:t>
            </w:r>
          </w:p>
        </w:tc>
        <w:tc>
          <w:tcPr>
            <w:tcW w:w="3571" w:type="dxa"/>
            <w:tcBorders>
              <w:top w:val="single" w:sz="4" w:space="0" w:color="auto"/>
              <w:left w:val="single" w:sz="4" w:space="0" w:color="auto"/>
              <w:bottom w:val="single" w:sz="4" w:space="0" w:color="auto"/>
              <w:right w:val="single" w:sz="4" w:space="0" w:color="auto"/>
            </w:tcBorders>
          </w:tcPr>
          <w:p w:rsidR="003A10EB" w:rsidRDefault="003A10EB">
            <w:pPr>
              <w:pStyle w:val="tabletextappendix"/>
            </w:pPr>
            <w:r>
              <w:t>The vendor’s documented change control management process should address criteria for approval of different change control elements.</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33</w:t>
            </w:r>
          </w:p>
        </w:tc>
        <w:tc>
          <w:tcPr>
            <w:tcW w:w="3571" w:type="dxa"/>
            <w:tcBorders>
              <w:top w:val="single" w:sz="4" w:space="0" w:color="auto"/>
              <w:left w:val="single" w:sz="4" w:space="0" w:color="auto"/>
              <w:bottom w:val="single" w:sz="4" w:space="0" w:color="auto"/>
              <w:right w:val="single" w:sz="4" w:space="0" w:color="auto"/>
            </w:tcBorders>
          </w:tcPr>
          <w:p w:rsidR="003A10EB" w:rsidRDefault="003A10EB">
            <w:pPr>
              <w:pStyle w:val="tabletextappendix"/>
            </w:pPr>
            <w:r>
              <w:t>The change control management process should include procedures for submitting change requests and tracking the progress of a change request.</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34</w:t>
            </w:r>
          </w:p>
        </w:tc>
        <w:tc>
          <w:tcPr>
            <w:tcW w:w="3571" w:type="dxa"/>
            <w:tcBorders>
              <w:top w:val="single" w:sz="4" w:space="0" w:color="auto"/>
              <w:left w:val="single" w:sz="4" w:space="0" w:color="auto"/>
              <w:bottom w:val="single" w:sz="4" w:space="0" w:color="auto"/>
              <w:right w:val="single" w:sz="4" w:space="0" w:color="auto"/>
            </w:tcBorders>
          </w:tcPr>
          <w:p w:rsidR="003A10EB" w:rsidRPr="003A10EB" w:rsidRDefault="003A10EB" w:rsidP="003A10EB">
            <w:pPr>
              <w:widowControl w:val="0"/>
              <w:autoSpaceDE w:val="0"/>
              <w:autoSpaceDN w:val="0"/>
              <w:adjustRightInd w:val="0"/>
              <w:spacing w:after="0"/>
              <w:rPr>
                <w:rFonts w:ascii="Times" w:eastAsia="Calibri" w:hAnsi="Times"/>
                <w:sz w:val="20"/>
                <w:szCs w:val="12"/>
              </w:rPr>
            </w:pPr>
            <w:r w:rsidRPr="003A10EB">
              <w:rPr>
                <w:rFonts w:ascii="Times" w:eastAsia="Calibri" w:hAnsi="Times"/>
                <w:sz w:val="20"/>
                <w:szCs w:val="12"/>
              </w:rPr>
              <w:t>A change request must include the following:</w:t>
            </w:r>
          </w:p>
          <w:p w:rsidR="003A10EB" w:rsidRPr="003A10EB" w:rsidRDefault="003A10EB" w:rsidP="003A10EB">
            <w:pPr>
              <w:widowControl w:val="0"/>
              <w:autoSpaceDE w:val="0"/>
              <w:autoSpaceDN w:val="0"/>
              <w:adjustRightInd w:val="0"/>
              <w:spacing w:after="0"/>
              <w:rPr>
                <w:rFonts w:ascii="Times" w:eastAsia="Calibri" w:hAnsi="Times"/>
                <w:sz w:val="20"/>
                <w:szCs w:val="12"/>
              </w:rPr>
            </w:pPr>
            <w:r w:rsidRPr="003A10EB">
              <w:rPr>
                <w:rFonts w:ascii="Times" w:eastAsia="Calibri" w:hAnsi="Times"/>
                <w:sz w:val="20"/>
                <w:szCs w:val="12"/>
              </w:rPr>
              <w:t>- A unique tracking number provided by the change</w:t>
            </w:r>
            <w:r w:rsidR="0095038F">
              <w:rPr>
                <w:rFonts w:ascii="Times" w:eastAsia="Calibri" w:hAnsi="Times"/>
                <w:sz w:val="20"/>
                <w:szCs w:val="12"/>
              </w:rPr>
              <w:t xml:space="preserve"> </w:t>
            </w:r>
            <w:r w:rsidRPr="003A10EB">
              <w:rPr>
                <w:rFonts w:ascii="Times" w:eastAsia="Calibri" w:hAnsi="Times"/>
                <w:sz w:val="20"/>
                <w:szCs w:val="12"/>
              </w:rPr>
              <w:t>management system</w:t>
            </w:r>
          </w:p>
          <w:p w:rsidR="003A10EB" w:rsidRPr="003A10EB" w:rsidRDefault="003A10EB" w:rsidP="003A10EB">
            <w:pPr>
              <w:widowControl w:val="0"/>
              <w:autoSpaceDE w:val="0"/>
              <w:autoSpaceDN w:val="0"/>
              <w:adjustRightInd w:val="0"/>
              <w:spacing w:after="0"/>
              <w:rPr>
                <w:rFonts w:ascii="Times" w:eastAsia="Calibri" w:hAnsi="Times"/>
                <w:sz w:val="20"/>
                <w:szCs w:val="12"/>
              </w:rPr>
            </w:pPr>
            <w:r w:rsidRPr="003A10EB">
              <w:rPr>
                <w:rFonts w:ascii="Times" w:eastAsia="Calibri" w:hAnsi="Times"/>
                <w:sz w:val="20"/>
                <w:szCs w:val="12"/>
              </w:rPr>
              <w:t>- Description of the change requested</w:t>
            </w:r>
          </w:p>
          <w:p w:rsidR="003A10EB" w:rsidRPr="003A10EB" w:rsidRDefault="003A10EB" w:rsidP="003A10EB">
            <w:pPr>
              <w:widowControl w:val="0"/>
              <w:autoSpaceDE w:val="0"/>
              <w:autoSpaceDN w:val="0"/>
              <w:adjustRightInd w:val="0"/>
              <w:spacing w:after="0"/>
              <w:rPr>
                <w:rFonts w:ascii="Times" w:eastAsia="Calibri" w:hAnsi="Times"/>
                <w:sz w:val="20"/>
                <w:szCs w:val="12"/>
              </w:rPr>
            </w:pPr>
            <w:r w:rsidRPr="003A10EB">
              <w:rPr>
                <w:rFonts w:ascii="Times" w:eastAsia="Calibri" w:hAnsi="Times"/>
                <w:sz w:val="20"/>
                <w:szCs w:val="12"/>
              </w:rPr>
              <w:t>- Reason for the request</w:t>
            </w:r>
          </w:p>
          <w:p w:rsidR="003A10EB" w:rsidRPr="003A10EB" w:rsidRDefault="003A10EB" w:rsidP="003A10EB">
            <w:pPr>
              <w:widowControl w:val="0"/>
              <w:autoSpaceDE w:val="0"/>
              <w:autoSpaceDN w:val="0"/>
              <w:adjustRightInd w:val="0"/>
              <w:spacing w:after="0"/>
              <w:rPr>
                <w:rFonts w:ascii="Times" w:eastAsia="Calibri" w:hAnsi="Times"/>
                <w:sz w:val="20"/>
                <w:szCs w:val="12"/>
              </w:rPr>
            </w:pPr>
            <w:r w:rsidRPr="003A10EB">
              <w:rPr>
                <w:rFonts w:ascii="Times" w:eastAsia="Calibri" w:hAnsi="Times"/>
                <w:sz w:val="20"/>
                <w:szCs w:val="12"/>
              </w:rPr>
              <w:t>- Date of the request</w:t>
            </w:r>
          </w:p>
          <w:p w:rsidR="003A10EB" w:rsidRPr="003A10EB" w:rsidRDefault="003A10EB" w:rsidP="003A10EB">
            <w:pPr>
              <w:widowControl w:val="0"/>
              <w:autoSpaceDE w:val="0"/>
              <w:autoSpaceDN w:val="0"/>
              <w:adjustRightInd w:val="0"/>
              <w:spacing w:after="0"/>
              <w:rPr>
                <w:rFonts w:ascii="Times" w:eastAsia="Calibri" w:hAnsi="Times"/>
                <w:sz w:val="20"/>
                <w:szCs w:val="12"/>
              </w:rPr>
            </w:pPr>
            <w:r w:rsidRPr="003A10EB">
              <w:rPr>
                <w:rFonts w:ascii="Times" w:eastAsia="Calibri" w:hAnsi="Times"/>
                <w:sz w:val="20"/>
                <w:szCs w:val="12"/>
              </w:rPr>
              <w:t>- Who requested the change</w:t>
            </w:r>
          </w:p>
          <w:p w:rsidR="003A10EB" w:rsidRPr="003A10EB" w:rsidRDefault="003A10EB" w:rsidP="003A10EB">
            <w:pPr>
              <w:widowControl w:val="0"/>
              <w:autoSpaceDE w:val="0"/>
              <w:autoSpaceDN w:val="0"/>
              <w:adjustRightInd w:val="0"/>
              <w:spacing w:after="0"/>
              <w:rPr>
                <w:rFonts w:eastAsia="Calibri"/>
                <w:sz w:val="12"/>
                <w:szCs w:val="12"/>
              </w:rPr>
            </w:pPr>
            <w:r w:rsidRPr="003A10EB">
              <w:rPr>
                <w:rFonts w:ascii="Times" w:eastAsia="Calibri" w:hAnsi="Times"/>
                <w:sz w:val="20"/>
                <w:szCs w:val="12"/>
              </w:rPr>
              <w:t>- Component or system which is effected</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35</w:t>
            </w:r>
          </w:p>
        </w:tc>
        <w:tc>
          <w:tcPr>
            <w:tcW w:w="3571" w:type="dxa"/>
            <w:tcBorders>
              <w:top w:val="single" w:sz="4" w:space="0" w:color="auto"/>
              <w:left w:val="single" w:sz="4" w:space="0" w:color="auto"/>
              <w:bottom w:val="single" w:sz="4" w:space="0" w:color="auto"/>
              <w:right w:val="single" w:sz="4" w:space="0" w:color="auto"/>
            </w:tcBorders>
          </w:tcPr>
          <w:p w:rsidR="003A10EB" w:rsidRDefault="0095038F">
            <w:pPr>
              <w:pStyle w:val="tabletextappendix"/>
            </w:pPr>
            <w:r>
              <w:t>A change request should pass through defined stages as it is being addressed.</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lastRenderedPageBreak/>
              <w:t>36</w:t>
            </w:r>
          </w:p>
        </w:tc>
        <w:tc>
          <w:tcPr>
            <w:tcW w:w="3571" w:type="dxa"/>
            <w:tcBorders>
              <w:top w:val="single" w:sz="4" w:space="0" w:color="auto"/>
              <w:left w:val="single" w:sz="4" w:space="0" w:color="auto"/>
              <w:bottom w:val="single" w:sz="4" w:space="0" w:color="auto"/>
              <w:right w:val="single" w:sz="4" w:space="0" w:color="auto"/>
            </w:tcBorders>
          </w:tcPr>
          <w:p w:rsidR="0095038F" w:rsidRDefault="0095038F">
            <w:pPr>
              <w:pStyle w:val="tabletextappendix"/>
            </w:pPr>
            <w:r>
              <w:t>The change request tracking mechanism must provide all relevant parties with access to the status of defects which: In the case of products under development, are adversely affecting milestone delivery dates or: In the case of products in the field, are adversely affecting operations.</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37</w:t>
            </w:r>
          </w:p>
        </w:tc>
        <w:tc>
          <w:tcPr>
            <w:tcW w:w="3571" w:type="dxa"/>
            <w:tcBorders>
              <w:top w:val="single" w:sz="4" w:space="0" w:color="auto"/>
              <w:left w:val="single" w:sz="4" w:space="0" w:color="auto"/>
              <w:bottom w:val="single" w:sz="4" w:space="0" w:color="auto"/>
              <w:right w:val="single" w:sz="4" w:space="0" w:color="auto"/>
            </w:tcBorders>
          </w:tcPr>
          <w:p w:rsidR="003A10EB" w:rsidRDefault="0095038F">
            <w:pPr>
              <w:pStyle w:val="tabletextappendix"/>
            </w:pPr>
            <w:r>
              <w:t>When a change request is approved that requires software modification, the change control process should require use of a software and documentation modification tracking mechanism.</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38</w:t>
            </w:r>
          </w:p>
        </w:tc>
        <w:tc>
          <w:tcPr>
            <w:tcW w:w="3571" w:type="dxa"/>
            <w:tcBorders>
              <w:top w:val="single" w:sz="4" w:space="0" w:color="auto"/>
              <w:left w:val="single" w:sz="4" w:space="0" w:color="auto"/>
              <w:bottom w:val="single" w:sz="4" w:space="0" w:color="auto"/>
              <w:right w:val="single" w:sz="4" w:space="0" w:color="auto"/>
            </w:tcBorders>
          </w:tcPr>
          <w:p w:rsidR="0095038F" w:rsidRPr="0095038F" w:rsidRDefault="0095038F" w:rsidP="0095038F">
            <w:pPr>
              <w:widowControl w:val="0"/>
              <w:autoSpaceDE w:val="0"/>
              <w:autoSpaceDN w:val="0"/>
              <w:adjustRightInd w:val="0"/>
              <w:spacing w:after="0"/>
              <w:rPr>
                <w:rFonts w:ascii="Times" w:eastAsia="Calibri" w:hAnsi="Times"/>
                <w:sz w:val="20"/>
                <w:szCs w:val="20"/>
              </w:rPr>
            </w:pPr>
            <w:r w:rsidRPr="0095038F">
              <w:rPr>
                <w:rFonts w:ascii="Times" w:eastAsia="Calibri" w:hAnsi="Times"/>
                <w:sz w:val="20"/>
                <w:szCs w:val="20"/>
              </w:rPr>
              <w:t>The change control tracking mechanism must require</w:t>
            </w:r>
            <w:r>
              <w:rPr>
                <w:rFonts w:ascii="Times" w:eastAsia="Calibri" w:hAnsi="Times"/>
                <w:sz w:val="20"/>
                <w:szCs w:val="20"/>
              </w:rPr>
              <w:t xml:space="preserve"> certain information </w:t>
            </w:r>
            <w:r w:rsidRPr="0095038F">
              <w:rPr>
                <w:rFonts w:ascii="Times" w:eastAsia="Calibri" w:hAnsi="Times"/>
                <w:sz w:val="20"/>
                <w:szCs w:val="20"/>
              </w:rPr>
              <w:t>including:</w:t>
            </w:r>
          </w:p>
          <w:p w:rsidR="0095038F" w:rsidRPr="0095038F" w:rsidRDefault="0095038F" w:rsidP="0095038F">
            <w:pPr>
              <w:widowControl w:val="0"/>
              <w:autoSpaceDE w:val="0"/>
              <w:autoSpaceDN w:val="0"/>
              <w:adjustRightInd w:val="0"/>
              <w:spacing w:after="0"/>
              <w:rPr>
                <w:rFonts w:ascii="Times" w:eastAsia="Calibri" w:hAnsi="Times"/>
                <w:sz w:val="20"/>
                <w:szCs w:val="20"/>
              </w:rPr>
            </w:pPr>
            <w:r w:rsidRPr="0095038F">
              <w:rPr>
                <w:rFonts w:ascii="Times" w:eastAsia="Calibri" w:hAnsi="Times"/>
                <w:sz w:val="20"/>
                <w:szCs w:val="20"/>
              </w:rPr>
              <w:t>- Module</w:t>
            </w:r>
          </w:p>
          <w:p w:rsidR="0095038F" w:rsidRPr="0095038F" w:rsidRDefault="0095038F" w:rsidP="0095038F">
            <w:pPr>
              <w:widowControl w:val="0"/>
              <w:autoSpaceDE w:val="0"/>
              <w:autoSpaceDN w:val="0"/>
              <w:adjustRightInd w:val="0"/>
              <w:spacing w:after="0"/>
              <w:rPr>
                <w:rFonts w:ascii="Times" w:eastAsia="Calibri" w:hAnsi="Times"/>
                <w:sz w:val="20"/>
                <w:szCs w:val="20"/>
              </w:rPr>
            </w:pPr>
            <w:r w:rsidRPr="0095038F">
              <w:rPr>
                <w:rFonts w:ascii="Times" w:eastAsia="Calibri" w:hAnsi="Times"/>
                <w:sz w:val="20"/>
                <w:szCs w:val="20"/>
              </w:rPr>
              <w:t>- Version</w:t>
            </w:r>
          </w:p>
          <w:p w:rsidR="003A10EB" w:rsidRPr="0095038F" w:rsidRDefault="0095038F" w:rsidP="0095038F">
            <w:pPr>
              <w:widowControl w:val="0"/>
              <w:autoSpaceDE w:val="0"/>
              <w:autoSpaceDN w:val="0"/>
              <w:adjustRightInd w:val="0"/>
              <w:spacing w:after="0"/>
              <w:rPr>
                <w:rFonts w:eastAsia="Calibri"/>
                <w:sz w:val="12"/>
                <w:szCs w:val="12"/>
              </w:rPr>
            </w:pPr>
            <w:r w:rsidRPr="0095038F">
              <w:rPr>
                <w:rFonts w:ascii="Times" w:eastAsia="Calibri" w:hAnsi="Times"/>
                <w:sz w:val="20"/>
                <w:szCs w:val="20"/>
              </w:rPr>
              <w:t>- Code modification linked to the version</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39</w:t>
            </w:r>
          </w:p>
        </w:tc>
        <w:tc>
          <w:tcPr>
            <w:tcW w:w="3571" w:type="dxa"/>
            <w:tcBorders>
              <w:top w:val="single" w:sz="4" w:space="0" w:color="auto"/>
              <w:left w:val="single" w:sz="4" w:space="0" w:color="auto"/>
              <w:bottom w:val="single" w:sz="4" w:space="0" w:color="auto"/>
              <w:right w:val="single" w:sz="4" w:space="0" w:color="auto"/>
            </w:tcBorders>
          </w:tcPr>
          <w:p w:rsidR="0095038F" w:rsidRPr="0095038F" w:rsidRDefault="0095038F" w:rsidP="0095038F">
            <w:pPr>
              <w:widowControl w:val="0"/>
              <w:autoSpaceDE w:val="0"/>
              <w:autoSpaceDN w:val="0"/>
              <w:adjustRightInd w:val="0"/>
              <w:spacing w:after="0"/>
              <w:rPr>
                <w:rFonts w:eastAsia="Calibri"/>
                <w:sz w:val="20"/>
                <w:szCs w:val="20"/>
              </w:rPr>
            </w:pPr>
            <w:r w:rsidRPr="0095038F">
              <w:rPr>
                <w:rFonts w:eastAsia="Calibri"/>
                <w:sz w:val="20"/>
                <w:szCs w:val="20"/>
              </w:rPr>
              <w:t>The change control tracking mechanism may include</w:t>
            </w:r>
          </w:p>
          <w:p w:rsidR="0095038F" w:rsidRPr="0095038F" w:rsidRDefault="0095038F" w:rsidP="0095038F">
            <w:pPr>
              <w:widowControl w:val="0"/>
              <w:autoSpaceDE w:val="0"/>
              <w:autoSpaceDN w:val="0"/>
              <w:adjustRightInd w:val="0"/>
              <w:spacing w:after="0"/>
              <w:rPr>
                <w:rFonts w:eastAsia="Calibri"/>
                <w:sz w:val="20"/>
                <w:szCs w:val="20"/>
              </w:rPr>
            </w:pPr>
            <w:r w:rsidRPr="0095038F">
              <w:rPr>
                <w:rFonts w:eastAsia="Calibri"/>
                <w:sz w:val="20"/>
                <w:szCs w:val="20"/>
              </w:rPr>
              <w:t>additional information including:</w:t>
            </w:r>
          </w:p>
          <w:p w:rsidR="0095038F" w:rsidRPr="0095038F" w:rsidRDefault="0095038F" w:rsidP="0095038F">
            <w:pPr>
              <w:widowControl w:val="0"/>
              <w:autoSpaceDE w:val="0"/>
              <w:autoSpaceDN w:val="0"/>
              <w:adjustRightInd w:val="0"/>
              <w:spacing w:after="0"/>
              <w:rPr>
                <w:rFonts w:eastAsia="Calibri"/>
                <w:sz w:val="20"/>
                <w:szCs w:val="20"/>
              </w:rPr>
            </w:pPr>
            <w:r w:rsidRPr="0095038F">
              <w:rPr>
                <w:rFonts w:eastAsia="Calibri"/>
                <w:sz w:val="20"/>
                <w:szCs w:val="20"/>
              </w:rPr>
              <w:t>- Check out date</w:t>
            </w:r>
          </w:p>
          <w:p w:rsidR="0095038F" w:rsidRPr="0095038F" w:rsidRDefault="0095038F" w:rsidP="0095038F">
            <w:pPr>
              <w:widowControl w:val="0"/>
              <w:autoSpaceDE w:val="0"/>
              <w:autoSpaceDN w:val="0"/>
              <w:adjustRightInd w:val="0"/>
              <w:spacing w:after="0"/>
              <w:rPr>
                <w:rFonts w:eastAsia="Calibri"/>
                <w:sz w:val="20"/>
                <w:szCs w:val="20"/>
              </w:rPr>
            </w:pPr>
            <w:r w:rsidRPr="0095038F">
              <w:rPr>
                <w:rFonts w:eastAsia="Calibri"/>
                <w:sz w:val="20"/>
                <w:szCs w:val="20"/>
              </w:rPr>
              <w:t>- Engineer</w:t>
            </w:r>
          </w:p>
          <w:p w:rsidR="0095038F" w:rsidRDefault="0095038F" w:rsidP="0095038F">
            <w:pPr>
              <w:widowControl w:val="0"/>
              <w:autoSpaceDE w:val="0"/>
              <w:autoSpaceDN w:val="0"/>
              <w:adjustRightInd w:val="0"/>
              <w:spacing w:after="0"/>
              <w:rPr>
                <w:rFonts w:eastAsia="Calibri"/>
                <w:sz w:val="20"/>
                <w:szCs w:val="20"/>
              </w:rPr>
            </w:pPr>
            <w:r w:rsidRPr="0095038F">
              <w:rPr>
                <w:rFonts w:eastAsia="Calibri"/>
                <w:sz w:val="20"/>
                <w:szCs w:val="20"/>
              </w:rPr>
              <w:t>- Size</w:t>
            </w:r>
          </w:p>
          <w:p w:rsidR="003A10EB" w:rsidRPr="0095038F" w:rsidRDefault="0095038F" w:rsidP="0095038F">
            <w:pPr>
              <w:widowControl w:val="0"/>
              <w:autoSpaceDE w:val="0"/>
              <w:autoSpaceDN w:val="0"/>
              <w:adjustRightInd w:val="0"/>
              <w:spacing w:after="0"/>
              <w:rPr>
                <w:rFonts w:eastAsia="Calibri"/>
                <w:sz w:val="20"/>
                <w:szCs w:val="20"/>
              </w:rPr>
            </w:pPr>
            <w:r>
              <w:rPr>
                <w:rFonts w:eastAsia="Calibri"/>
                <w:sz w:val="20"/>
                <w:szCs w:val="20"/>
              </w:rPr>
              <w:t>-</w:t>
            </w:r>
            <w:r w:rsidRPr="0095038F">
              <w:rPr>
                <w:rFonts w:eastAsia="Calibri"/>
                <w:sz w:val="20"/>
                <w:szCs w:val="20"/>
              </w:rPr>
              <w:t xml:space="preserve"> Check in date</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2F0245">
            <w:pPr>
              <w:pStyle w:val="tabletextappendix"/>
              <w:jc w:val="center"/>
            </w:pPr>
            <w:r>
              <w:t>May</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F85705">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t>40</w:t>
            </w:r>
          </w:p>
        </w:tc>
        <w:tc>
          <w:tcPr>
            <w:tcW w:w="3571" w:type="dxa"/>
            <w:tcBorders>
              <w:top w:val="single" w:sz="4" w:space="0" w:color="auto"/>
              <w:left w:val="single" w:sz="4" w:space="0" w:color="auto"/>
              <w:bottom w:val="single" w:sz="4" w:space="0" w:color="auto"/>
              <w:right w:val="single" w:sz="4" w:space="0" w:color="auto"/>
            </w:tcBorders>
          </w:tcPr>
          <w:p w:rsidR="003A10EB" w:rsidRPr="0095038F" w:rsidRDefault="0095038F" w:rsidP="0095038F">
            <w:pPr>
              <w:widowControl w:val="0"/>
              <w:autoSpaceDE w:val="0"/>
              <w:autoSpaceDN w:val="0"/>
              <w:adjustRightInd w:val="0"/>
              <w:spacing w:after="0"/>
              <w:rPr>
                <w:rFonts w:eastAsia="Calibri"/>
                <w:sz w:val="20"/>
                <w:szCs w:val="20"/>
              </w:rPr>
            </w:pPr>
            <w:r w:rsidRPr="0095038F">
              <w:rPr>
                <w:rFonts w:eastAsia="Calibri"/>
                <w:sz w:val="20"/>
                <w:szCs w:val="20"/>
              </w:rPr>
              <w:t>The change control process should require that code</w:t>
            </w:r>
            <w:r>
              <w:rPr>
                <w:rFonts w:eastAsia="Calibri"/>
                <w:sz w:val="20"/>
                <w:szCs w:val="20"/>
              </w:rPr>
              <w:t xml:space="preserve"> </w:t>
            </w:r>
            <w:r w:rsidRPr="0095038F">
              <w:rPr>
                <w:rFonts w:eastAsia="Calibri"/>
                <w:sz w:val="20"/>
                <w:szCs w:val="20"/>
              </w:rPr>
              <w:t>modifications be versioned and documented before they</w:t>
            </w:r>
            <w:r>
              <w:rPr>
                <w:rFonts w:eastAsia="Calibri"/>
                <w:sz w:val="20"/>
                <w:szCs w:val="20"/>
              </w:rPr>
              <w:t xml:space="preserve"> </w:t>
            </w:r>
            <w:r w:rsidRPr="0095038F">
              <w:rPr>
                <w:rFonts w:eastAsia="Calibri"/>
                <w:sz w:val="20"/>
                <w:szCs w:val="20"/>
              </w:rPr>
              <w:t>are checked back into a library.</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3A10EB">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7C6C3D">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r w:rsidR="003A10EB"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3A10EB" w:rsidRDefault="003A10EB">
            <w:pPr>
              <w:pStyle w:val="tabletextappendix"/>
              <w:jc w:val="center"/>
            </w:pPr>
            <w:r>
              <w:lastRenderedPageBreak/>
              <w:t>41</w:t>
            </w:r>
          </w:p>
        </w:tc>
        <w:tc>
          <w:tcPr>
            <w:tcW w:w="3571" w:type="dxa"/>
            <w:tcBorders>
              <w:top w:val="single" w:sz="4" w:space="0" w:color="auto"/>
              <w:left w:val="single" w:sz="4" w:space="0" w:color="auto"/>
              <w:bottom w:val="single" w:sz="4" w:space="0" w:color="auto"/>
              <w:right w:val="single" w:sz="4" w:space="0" w:color="auto"/>
            </w:tcBorders>
          </w:tcPr>
          <w:p w:rsidR="003A10EB" w:rsidRPr="0095038F" w:rsidRDefault="0095038F" w:rsidP="0095038F">
            <w:pPr>
              <w:widowControl w:val="0"/>
              <w:autoSpaceDE w:val="0"/>
              <w:autoSpaceDN w:val="0"/>
              <w:adjustRightInd w:val="0"/>
              <w:spacing w:after="0"/>
              <w:rPr>
                <w:rFonts w:ascii="Times" w:eastAsia="Calibri" w:hAnsi="Times"/>
                <w:sz w:val="20"/>
                <w:szCs w:val="20"/>
              </w:rPr>
            </w:pPr>
            <w:r w:rsidRPr="0095038F">
              <w:rPr>
                <w:rFonts w:ascii="Times" w:eastAsia="Calibri" w:hAnsi="Times"/>
                <w:sz w:val="20"/>
                <w:szCs w:val="20"/>
              </w:rPr>
              <w:t>If a source code modification alters the system</w:t>
            </w:r>
            <w:r>
              <w:rPr>
                <w:rFonts w:ascii="Times" w:eastAsia="Calibri" w:hAnsi="Times"/>
                <w:sz w:val="20"/>
                <w:szCs w:val="20"/>
              </w:rPr>
              <w:t xml:space="preserve"> </w:t>
            </w:r>
            <w:r w:rsidRPr="0095038F">
              <w:rPr>
                <w:rFonts w:ascii="Times" w:eastAsia="Calibri" w:hAnsi="Times"/>
                <w:sz w:val="20"/>
                <w:szCs w:val="20"/>
              </w:rPr>
              <w:t>functionality, the change control process should require</w:t>
            </w:r>
            <w:r>
              <w:rPr>
                <w:rFonts w:ascii="Times" w:eastAsia="Calibri" w:hAnsi="Times"/>
                <w:sz w:val="20"/>
                <w:szCs w:val="20"/>
              </w:rPr>
              <w:t xml:space="preserve"> </w:t>
            </w:r>
            <w:r w:rsidRPr="0095038F">
              <w:rPr>
                <w:rFonts w:ascii="Times" w:eastAsia="Calibri" w:hAnsi="Times"/>
                <w:sz w:val="20"/>
                <w:szCs w:val="20"/>
              </w:rPr>
              <w:t>that the system functional specifications be updated and</w:t>
            </w:r>
            <w:r>
              <w:rPr>
                <w:rFonts w:ascii="Times" w:eastAsia="Calibri" w:hAnsi="Times"/>
                <w:sz w:val="20"/>
                <w:szCs w:val="20"/>
              </w:rPr>
              <w:t xml:space="preserve"> </w:t>
            </w:r>
            <w:r w:rsidRPr="0095038F">
              <w:rPr>
                <w:rFonts w:ascii="Times" w:eastAsia="Calibri" w:hAnsi="Times"/>
                <w:sz w:val="20"/>
                <w:szCs w:val="20"/>
              </w:rPr>
              <w:t>versioned.</w:t>
            </w:r>
          </w:p>
        </w:tc>
        <w:tc>
          <w:tcPr>
            <w:tcW w:w="851" w:type="dxa"/>
            <w:tcBorders>
              <w:top w:val="single" w:sz="4" w:space="0" w:color="auto"/>
              <w:left w:val="single" w:sz="4" w:space="0" w:color="auto"/>
              <w:bottom w:val="single" w:sz="4" w:space="0" w:color="auto"/>
              <w:right w:val="single" w:sz="4" w:space="0" w:color="auto"/>
            </w:tcBorders>
          </w:tcPr>
          <w:p w:rsidR="003A10EB" w:rsidRDefault="003A10EB" w:rsidP="003A10EB">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rsidR="003A10EB" w:rsidRDefault="003A10EB" w:rsidP="003A10EB">
            <w:pPr>
              <w:jc w:val="center"/>
            </w:pPr>
            <w:r w:rsidRPr="007C6C3D">
              <w:t>4.3.6.1</w:t>
            </w:r>
          </w:p>
        </w:tc>
        <w:tc>
          <w:tcPr>
            <w:tcW w:w="226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3A10EB" w:rsidRPr="005502F4" w:rsidRDefault="003A10EB"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3A10EB" w:rsidRPr="005502F4" w:rsidRDefault="003A10EB" w:rsidP="00135EF3">
            <w:pPr>
              <w:pStyle w:val="TableTextSmall"/>
            </w:pPr>
          </w:p>
        </w:tc>
      </w:tr>
    </w:tbl>
    <w:p w:rsidR="00135EF3" w:rsidRDefault="00135EF3"/>
    <w:p w:rsidR="00585654" w:rsidRDefault="00585654"/>
    <w:p w:rsidR="00135EF3" w:rsidRPr="00585654" w:rsidRDefault="00585654" w:rsidP="00585654">
      <w:pPr>
        <w:pStyle w:val="Heading3"/>
      </w:pPr>
      <w:r>
        <w:t>Development Process: Problem Reporting</w:t>
      </w:r>
    </w:p>
    <w:p w:rsidR="00135EF3" w:rsidRPr="00135EF3" w:rsidRDefault="00135EF3" w:rsidP="00135EF3">
      <w:pPr>
        <w:rPr>
          <w:sz w:val="24"/>
        </w:rPr>
      </w:pPr>
      <w:r w:rsidRPr="00135EF3">
        <w:rPr>
          <w:sz w:val="24"/>
        </w:rPr>
        <w:t>All of these requirements are germane to every verification registration.</w:t>
      </w:r>
    </w:p>
    <w:tbl>
      <w:tblPr>
        <w:tblW w:w="14148"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2127"/>
        <w:gridCol w:w="6"/>
      </w:tblGrid>
      <w:tr w:rsidR="00DA0448" w:rsidRPr="00404B18" w:rsidTr="00256E89">
        <w:trPr>
          <w:gridAfter w:val="1"/>
          <w:wAfter w:w="6" w:type="dxa"/>
          <w:cantSplit/>
          <w:tblHeader/>
        </w:trPr>
        <w:tc>
          <w:tcPr>
            <w:tcW w:w="6345" w:type="dxa"/>
            <w:gridSpan w:val="4"/>
            <w:shd w:val="clear" w:color="auto" w:fill="auto"/>
            <w:vAlign w:val="bottom"/>
          </w:tcPr>
          <w:p w:rsidR="00DA0448" w:rsidRDefault="00DA0448" w:rsidP="00256E89">
            <w:pPr>
              <w:pStyle w:val="TableHeadingSmall"/>
            </w:pPr>
          </w:p>
        </w:tc>
        <w:tc>
          <w:tcPr>
            <w:tcW w:w="3686" w:type="dxa"/>
            <w:gridSpan w:val="2"/>
            <w:tcBorders>
              <w:top w:val="single" w:sz="4" w:space="0" w:color="auto"/>
            </w:tcBorders>
            <w:shd w:val="clear" w:color="auto" w:fill="D9D9D9"/>
            <w:vAlign w:val="bottom"/>
          </w:tcPr>
          <w:p w:rsidR="00DA0448" w:rsidRDefault="00DA0448" w:rsidP="00256E89">
            <w:pPr>
              <w:pStyle w:val="TableHeadingSmall"/>
              <w:jc w:val="center"/>
            </w:pPr>
            <w:r>
              <w:t>Project 1</w:t>
            </w:r>
          </w:p>
        </w:tc>
        <w:tc>
          <w:tcPr>
            <w:tcW w:w="4111" w:type="dxa"/>
            <w:gridSpan w:val="2"/>
            <w:tcBorders>
              <w:top w:val="single" w:sz="4" w:space="0" w:color="auto"/>
            </w:tcBorders>
            <w:shd w:val="clear" w:color="auto" w:fill="D9D9D9"/>
            <w:vAlign w:val="bottom"/>
          </w:tcPr>
          <w:p w:rsidR="00DA0448" w:rsidRDefault="00DA0448" w:rsidP="00256E89">
            <w:pPr>
              <w:pStyle w:val="TableHeadingSmall"/>
              <w:jc w:val="center"/>
            </w:pPr>
            <w:r>
              <w:t>Project 2</w:t>
            </w:r>
          </w:p>
        </w:tc>
      </w:tr>
      <w:tr w:rsidR="00DA0448" w:rsidRPr="00404B18" w:rsidTr="00256E89">
        <w:trPr>
          <w:gridAfter w:val="1"/>
          <w:wAfter w:w="6" w:type="dxa"/>
          <w:cantSplit/>
          <w:tblHeader/>
        </w:trPr>
        <w:tc>
          <w:tcPr>
            <w:tcW w:w="648" w:type="dxa"/>
            <w:tcBorders>
              <w:top w:val="single" w:sz="4" w:space="0" w:color="auto"/>
              <w:left w:val="single" w:sz="4" w:space="0" w:color="auto"/>
            </w:tcBorders>
            <w:shd w:val="clear" w:color="auto" w:fill="D9D9D9"/>
            <w:vAlign w:val="bottom"/>
          </w:tcPr>
          <w:p w:rsidR="00DA0448" w:rsidRPr="005502F4" w:rsidRDefault="00DA0448" w:rsidP="00256E89">
            <w:pPr>
              <w:pStyle w:val="TableHeadingSmall"/>
            </w:pPr>
            <w:r w:rsidRPr="005502F4">
              <w:t>Rqmt. #</w:t>
            </w:r>
          </w:p>
        </w:tc>
        <w:tc>
          <w:tcPr>
            <w:tcW w:w="3571" w:type="dxa"/>
            <w:shd w:val="clear" w:color="auto" w:fill="D9D9D9"/>
            <w:vAlign w:val="bottom"/>
          </w:tcPr>
          <w:p w:rsidR="00DA0448" w:rsidRPr="005502F4" w:rsidRDefault="00DA0448" w:rsidP="00256E89">
            <w:pPr>
              <w:pStyle w:val="TableHeadingSmall"/>
            </w:pPr>
            <w:r>
              <w:t xml:space="preserve">Base Requirement </w:t>
            </w:r>
          </w:p>
        </w:tc>
        <w:tc>
          <w:tcPr>
            <w:tcW w:w="851" w:type="dxa"/>
            <w:shd w:val="clear" w:color="auto" w:fill="D9D9D9"/>
            <w:vAlign w:val="bottom"/>
          </w:tcPr>
          <w:p w:rsidR="00DA0448" w:rsidRPr="005502F4" w:rsidRDefault="00DA0448" w:rsidP="00256E89">
            <w:pPr>
              <w:pStyle w:val="TableHeadingSmall"/>
            </w:pPr>
            <w:r w:rsidRPr="005502F4">
              <w:t>Level</w:t>
            </w:r>
          </w:p>
        </w:tc>
        <w:tc>
          <w:tcPr>
            <w:tcW w:w="1275" w:type="dxa"/>
            <w:shd w:val="clear" w:color="auto" w:fill="D9D9D9"/>
            <w:vAlign w:val="bottom"/>
          </w:tcPr>
          <w:p w:rsidR="00DA0448" w:rsidRPr="005502F4" w:rsidRDefault="00DA0448" w:rsidP="00256E89">
            <w:pPr>
              <w:pStyle w:val="TableHeadingSmall"/>
            </w:pPr>
            <w:r>
              <w:t>Reference in Best Practice</w:t>
            </w:r>
          </w:p>
        </w:tc>
        <w:tc>
          <w:tcPr>
            <w:tcW w:w="2268" w:type="dxa"/>
            <w:shd w:val="clear" w:color="auto" w:fill="D9D9D9"/>
            <w:vAlign w:val="bottom"/>
          </w:tcPr>
          <w:p w:rsidR="00DA0448" w:rsidRPr="005502F4" w:rsidRDefault="00DA0448" w:rsidP="00256E89">
            <w:pPr>
              <w:pStyle w:val="TableHeadingSmall"/>
            </w:pPr>
            <w:r>
              <w:t>Document in which evidence is found</w:t>
            </w:r>
          </w:p>
        </w:tc>
        <w:tc>
          <w:tcPr>
            <w:tcW w:w="1418" w:type="dxa"/>
            <w:shd w:val="clear" w:color="auto" w:fill="D9D9D9"/>
            <w:vAlign w:val="bottom"/>
          </w:tcPr>
          <w:p w:rsidR="00DA0448" w:rsidRPr="005502F4" w:rsidRDefault="00DA0448" w:rsidP="00256E89">
            <w:pPr>
              <w:pStyle w:val="TableHeadingSmall"/>
            </w:pPr>
            <w:r>
              <w:t>Reference within Document</w:t>
            </w:r>
          </w:p>
        </w:tc>
        <w:tc>
          <w:tcPr>
            <w:tcW w:w="1984" w:type="dxa"/>
            <w:shd w:val="clear" w:color="auto" w:fill="D9D9D9"/>
            <w:vAlign w:val="bottom"/>
          </w:tcPr>
          <w:p w:rsidR="00DA0448" w:rsidRPr="005502F4" w:rsidRDefault="00DA0448" w:rsidP="00256E89">
            <w:pPr>
              <w:pStyle w:val="TableHeadingSmall"/>
            </w:pPr>
            <w:r>
              <w:t>Document in which evidence is found</w:t>
            </w:r>
          </w:p>
        </w:tc>
        <w:tc>
          <w:tcPr>
            <w:tcW w:w="2127" w:type="dxa"/>
            <w:shd w:val="clear" w:color="auto" w:fill="D9D9D9"/>
          </w:tcPr>
          <w:p w:rsidR="00DA0448" w:rsidRDefault="00DA0448" w:rsidP="00256E89">
            <w:pPr>
              <w:pStyle w:val="TableHeadingSmall"/>
            </w:pPr>
            <w:r>
              <w:t>Reference within Document</w:t>
            </w:r>
          </w:p>
        </w:tc>
      </w:tr>
      <w:tr w:rsidR="00DA0448" w:rsidRPr="005502F4" w:rsidTr="00256E89">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DA0448" w:rsidRDefault="00BD1051" w:rsidP="00256E89">
            <w:pPr>
              <w:pStyle w:val="tabletextappendix"/>
              <w:jc w:val="center"/>
            </w:pPr>
            <w:r>
              <w:t>42</w:t>
            </w:r>
          </w:p>
        </w:tc>
        <w:tc>
          <w:tcPr>
            <w:tcW w:w="3571" w:type="dxa"/>
          </w:tcPr>
          <w:p w:rsidR="00DA0448"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The problem reporting process must provide a mechanism</w:t>
            </w:r>
            <w:r>
              <w:rPr>
                <w:rFonts w:ascii="Times" w:eastAsia="Calibri" w:hAnsi="Times"/>
                <w:sz w:val="20"/>
                <w:szCs w:val="20"/>
              </w:rPr>
              <w:t xml:space="preserve"> </w:t>
            </w:r>
            <w:r w:rsidRPr="00BD1051">
              <w:rPr>
                <w:rFonts w:ascii="Times" w:eastAsia="Calibri" w:hAnsi="Times"/>
                <w:sz w:val="20"/>
                <w:szCs w:val="20"/>
              </w:rPr>
              <w:t>that allows each issue to be submitted in a standardized</w:t>
            </w:r>
            <w:r>
              <w:rPr>
                <w:rFonts w:ascii="Times" w:eastAsia="Calibri" w:hAnsi="Times"/>
                <w:sz w:val="20"/>
                <w:szCs w:val="20"/>
              </w:rPr>
              <w:t xml:space="preserve"> </w:t>
            </w:r>
            <w:r w:rsidRPr="00BD1051">
              <w:rPr>
                <w:rFonts w:ascii="Times" w:eastAsia="Calibri" w:hAnsi="Times"/>
                <w:sz w:val="20"/>
                <w:szCs w:val="20"/>
              </w:rPr>
              <w:t>fo</w:t>
            </w:r>
            <w:r>
              <w:rPr>
                <w:rFonts w:ascii="Times" w:eastAsia="Calibri" w:hAnsi="Times"/>
                <w:sz w:val="20"/>
                <w:szCs w:val="20"/>
              </w:rPr>
              <w:t xml:space="preserve">rmat with standard content, and </w:t>
            </w:r>
            <w:r w:rsidRPr="00BD1051">
              <w:rPr>
                <w:rFonts w:ascii="Times" w:eastAsia="Calibri" w:hAnsi="Times"/>
                <w:sz w:val="20"/>
                <w:szCs w:val="20"/>
              </w:rPr>
              <w:t>provides all relevant</w:t>
            </w:r>
            <w:r>
              <w:rPr>
                <w:rFonts w:ascii="Times" w:eastAsia="Calibri" w:hAnsi="Times"/>
                <w:sz w:val="20"/>
                <w:szCs w:val="20"/>
              </w:rPr>
              <w:t xml:space="preserve"> </w:t>
            </w:r>
            <w:r w:rsidRPr="00BD1051">
              <w:rPr>
                <w:rFonts w:ascii="Times" w:eastAsia="Calibri" w:hAnsi="Times"/>
                <w:sz w:val="20"/>
                <w:szCs w:val="20"/>
              </w:rPr>
              <w:t>parties with access to the most current data.</w:t>
            </w:r>
          </w:p>
        </w:tc>
        <w:tc>
          <w:tcPr>
            <w:tcW w:w="851" w:type="dxa"/>
          </w:tcPr>
          <w:p w:rsidR="00DA0448" w:rsidRPr="00BD1051" w:rsidRDefault="00DA0448" w:rsidP="00256E89">
            <w:pPr>
              <w:pStyle w:val="tabletextappendix"/>
              <w:jc w:val="center"/>
            </w:pPr>
            <w:r w:rsidRPr="00BD1051">
              <w:t>Must</w:t>
            </w:r>
          </w:p>
        </w:tc>
        <w:tc>
          <w:tcPr>
            <w:tcW w:w="1275" w:type="dxa"/>
          </w:tcPr>
          <w:p w:rsidR="00DA0448" w:rsidRPr="00BD1051" w:rsidRDefault="00BD1051" w:rsidP="00256E89">
            <w:pPr>
              <w:pStyle w:val="tabletextappendix"/>
              <w:jc w:val="center"/>
            </w:pPr>
            <w:r w:rsidRPr="00BD1051">
              <w:t>4.3.7</w:t>
            </w:r>
            <w:r w:rsidR="00DA0448" w:rsidRPr="00BD1051">
              <w:t>.1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A0448" w:rsidTr="00256E89">
              <w:trPr>
                <w:tblCellSpacing w:w="15" w:type="dxa"/>
              </w:trPr>
              <w:tc>
                <w:tcPr>
                  <w:tcW w:w="1616" w:type="dxa"/>
                  <w:vAlign w:val="center"/>
                  <w:hideMark/>
                </w:tcPr>
                <w:p w:rsidR="00DA0448" w:rsidRDefault="00DA0448" w:rsidP="00256E89">
                  <w:pPr>
                    <w:rPr>
                      <w:rFonts w:ascii="Times" w:hAnsi="Times"/>
                    </w:rPr>
                  </w:pPr>
                </w:p>
              </w:tc>
            </w:tr>
          </w:tbl>
          <w:p w:rsidR="00DA0448" w:rsidRDefault="00DA0448" w:rsidP="00256E89">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DA0448" w:rsidTr="00256E89">
              <w:trPr>
                <w:tblCellSpacing w:w="15" w:type="dxa"/>
              </w:trPr>
              <w:tc>
                <w:tcPr>
                  <w:tcW w:w="130" w:type="dxa"/>
                  <w:vAlign w:val="center"/>
                  <w:hideMark/>
                </w:tcPr>
                <w:p w:rsidR="00DA0448" w:rsidRDefault="00DA0448" w:rsidP="00256E89">
                  <w:pPr>
                    <w:rPr>
                      <w:rFonts w:ascii="Times" w:hAnsi="Times"/>
                    </w:rPr>
                  </w:pPr>
                </w:p>
              </w:tc>
            </w:tr>
          </w:tbl>
          <w:p w:rsidR="00DA0448" w:rsidRDefault="00DA0448" w:rsidP="00256E89">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DA0448" w:rsidTr="00256E89">
              <w:trPr>
                <w:tblCellSpacing w:w="15" w:type="dxa"/>
              </w:trPr>
              <w:tc>
                <w:tcPr>
                  <w:tcW w:w="1616" w:type="dxa"/>
                  <w:vAlign w:val="center"/>
                  <w:hideMark/>
                </w:tcPr>
                <w:p w:rsidR="00DA0448" w:rsidRDefault="00DA0448" w:rsidP="00256E89">
                  <w:pPr>
                    <w:rPr>
                      <w:rFonts w:ascii="Times" w:hAnsi="Times"/>
                    </w:rPr>
                  </w:pPr>
                </w:p>
              </w:tc>
            </w:tr>
          </w:tbl>
          <w:p w:rsidR="00DA0448" w:rsidRDefault="00DA0448" w:rsidP="00256E89">
            <w:pPr>
              <w:rPr>
                <w:rFonts w:ascii="Times" w:hAnsi="Times"/>
              </w:rPr>
            </w:pPr>
          </w:p>
        </w:tc>
        <w:tc>
          <w:tcPr>
            <w:tcW w:w="2133" w:type="dxa"/>
            <w:gridSpan w:val="2"/>
          </w:tcPr>
          <w:p w:rsidR="00DA0448" w:rsidRPr="005502F4" w:rsidRDefault="00DA0448" w:rsidP="00256E89">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BD1051" w:rsidRDefault="00BD1051">
            <w:pPr>
              <w:pStyle w:val="tabletextappendix"/>
              <w:jc w:val="center"/>
            </w:pPr>
            <w:r>
              <w:t>43</w:t>
            </w:r>
          </w:p>
        </w:tc>
        <w:tc>
          <w:tcPr>
            <w:tcW w:w="3571" w:type="dxa"/>
          </w:tcPr>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Each problem reporting issue must have a unique tracking</w:t>
            </w:r>
            <w:r>
              <w:rPr>
                <w:rFonts w:ascii="Times" w:eastAsia="Calibri" w:hAnsi="Times"/>
                <w:sz w:val="20"/>
                <w:szCs w:val="20"/>
              </w:rPr>
              <w:t xml:space="preserve"> </w:t>
            </w:r>
            <w:r w:rsidRPr="00BD1051">
              <w:rPr>
                <w:rFonts w:ascii="Times" w:eastAsia="Calibri" w:hAnsi="Times"/>
                <w:sz w:val="20"/>
                <w:szCs w:val="20"/>
              </w:rPr>
              <w:t>identifier.</w:t>
            </w:r>
          </w:p>
        </w:tc>
        <w:tc>
          <w:tcPr>
            <w:tcW w:w="851" w:type="dxa"/>
          </w:tcPr>
          <w:p w:rsidR="00BD1051" w:rsidRPr="00BD1051" w:rsidRDefault="00BD1051">
            <w:pPr>
              <w:pStyle w:val="tabletextappendix"/>
              <w:jc w:val="center"/>
            </w:pPr>
            <w:r w:rsidRPr="00BD1051">
              <w:t>Must</w:t>
            </w:r>
          </w:p>
        </w:tc>
        <w:tc>
          <w:tcPr>
            <w:tcW w:w="1275" w:type="dxa"/>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BD1051" w:rsidTr="00135EF3">
              <w:trPr>
                <w:tblCellSpacing w:w="15" w:type="dxa"/>
              </w:trPr>
              <w:tc>
                <w:tcPr>
                  <w:tcW w:w="1616" w:type="dxa"/>
                  <w:vAlign w:val="center"/>
                  <w:hideMark/>
                </w:tcPr>
                <w:p w:rsidR="00BD1051" w:rsidRDefault="00BD1051" w:rsidP="00135EF3">
                  <w:pPr>
                    <w:rPr>
                      <w:rFonts w:ascii="Times" w:hAnsi="Times"/>
                    </w:rPr>
                  </w:pPr>
                </w:p>
              </w:tc>
            </w:tr>
          </w:tbl>
          <w:p w:rsidR="00BD1051" w:rsidRDefault="00BD1051" w:rsidP="00135EF3">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BD1051" w:rsidTr="00135EF3">
              <w:trPr>
                <w:tblCellSpacing w:w="15" w:type="dxa"/>
              </w:trPr>
              <w:tc>
                <w:tcPr>
                  <w:tcW w:w="280" w:type="dxa"/>
                  <w:vAlign w:val="center"/>
                  <w:hideMark/>
                </w:tcPr>
                <w:p w:rsidR="00BD1051" w:rsidRDefault="00BD1051" w:rsidP="00135EF3">
                  <w:pPr>
                    <w:rPr>
                      <w:rFonts w:ascii="Times" w:hAnsi="Times"/>
                    </w:rPr>
                  </w:pPr>
                </w:p>
              </w:tc>
            </w:tr>
          </w:tbl>
          <w:p w:rsidR="00BD1051" w:rsidRDefault="00BD1051" w:rsidP="00135EF3">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BD1051" w:rsidTr="00135EF3">
              <w:trPr>
                <w:tblCellSpacing w:w="15" w:type="dxa"/>
              </w:trPr>
              <w:tc>
                <w:tcPr>
                  <w:tcW w:w="1616" w:type="dxa"/>
                  <w:vAlign w:val="center"/>
                  <w:hideMark/>
                </w:tcPr>
                <w:p w:rsidR="00BD1051" w:rsidRDefault="00BD1051" w:rsidP="00135EF3">
                  <w:pPr>
                    <w:rPr>
                      <w:rFonts w:ascii="Times" w:hAnsi="Times"/>
                    </w:rPr>
                  </w:pPr>
                </w:p>
              </w:tc>
            </w:tr>
          </w:tbl>
          <w:p w:rsidR="00BD1051" w:rsidRDefault="00BD1051" w:rsidP="00135EF3">
            <w:pPr>
              <w:rPr>
                <w:rFonts w:ascii="Times" w:hAnsi="Times"/>
              </w:rPr>
            </w:pPr>
          </w:p>
        </w:tc>
        <w:tc>
          <w:tcPr>
            <w:tcW w:w="2133" w:type="dxa"/>
            <w:gridSpan w:val="2"/>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lastRenderedPageBreak/>
              <w:t>44</w:t>
            </w:r>
          </w:p>
        </w:tc>
        <w:tc>
          <w:tcPr>
            <w:tcW w:w="3571"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Submission of an issue must include the following</w:t>
            </w:r>
            <w:r>
              <w:rPr>
                <w:rFonts w:ascii="Times" w:eastAsia="Calibri" w:hAnsi="Times"/>
                <w:sz w:val="20"/>
                <w:szCs w:val="20"/>
              </w:rPr>
              <w:t xml:space="preserve"> </w:t>
            </w:r>
            <w:r w:rsidRPr="00BD1051">
              <w:rPr>
                <w:rFonts w:ascii="Times" w:eastAsia="Calibri" w:hAnsi="Times"/>
                <w:sz w:val="20"/>
                <w:szCs w:val="20"/>
              </w:rPr>
              <w:t>information:</w:t>
            </w:r>
          </w:p>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 Description of the issue</w:t>
            </w:r>
          </w:p>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 The component or system in which the issue was found</w:t>
            </w:r>
          </w:p>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 Severity of the problem</w:t>
            </w:r>
          </w:p>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 Date the issue was submitted</w:t>
            </w:r>
          </w:p>
          <w:p w:rsidR="00BD1051" w:rsidRP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 The submitter of the issue</w:t>
            </w:r>
          </w:p>
          <w:p w:rsidR="00BD1051" w:rsidRDefault="00BD1051" w:rsidP="00BD1051">
            <w:pPr>
              <w:widowControl w:val="0"/>
              <w:autoSpaceDE w:val="0"/>
              <w:autoSpaceDN w:val="0"/>
              <w:adjustRightInd w:val="0"/>
              <w:spacing w:after="0"/>
              <w:rPr>
                <w:rFonts w:ascii="Times" w:eastAsia="Calibri" w:hAnsi="Times"/>
                <w:sz w:val="20"/>
                <w:szCs w:val="20"/>
              </w:rPr>
            </w:pPr>
            <w:r w:rsidRPr="00BD1051">
              <w:rPr>
                <w:rFonts w:ascii="Times" w:eastAsia="Calibri" w:hAnsi="Times"/>
                <w:sz w:val="20"/>
                <w:szCs w:val="20"/>
              </w:rPr>
              <w:t>- Phase in which the issue was reported, such as vendor</w:t>
            </w:r>
            <w:r>
              <w:rPr>
                <w:rFonts w:ascii="Times" w:eastAsia="Calibri" w:hAnsi="Times"/>
                <w:sz w:val="20"/>
                <w:szCs w:val="20"/>
              </w:rPr>
              <w:t xml:space="preserve"> </w:t>
            </w:r>
            <w:r w:rsidRPr="00BD1051">
              <w:rPr>
                <w:rFonts w:ascii="Times" w:eastAsia="Calibri" w:hAnsi="Times"/>
                <w:sz w:val="20"/>
                <w:szCs w:val="20"/>
              </w:rPr>
              <w:t>internal testing, acceptance testing, or production</w:t>
            </w:r>
          </w:p>
          <w:p w:rsidR="00BD1051" w:rsidRPr="00BD1051" w:rsidRDefault="00BD1051" w:rsidP="00BD1051">
            <w:pPr>
              <w:widowControl w:val="0"/>
              <w:autoSpaceDE w:val="0"/>
              <w:autoSpaceDN w:val="0"/>
              <w:adjustRightInd w:val="0"/>
              <w:spacing w:after="0"/>
              <w:rPr>
                <w:rFonts w:ascii="Times" w:eastAsia="Calibri" w:hAnsi="Times"/>
                <w:sz w:val="20"/>
                <w:szCs w:val="20"/>
              </w:rPr>
            </w:pPr>
            <w:r>
              <w:rPr>
                <w:rFonts w:ascii="Times" w:eastAsia="Calibri" w:hAnsi="Times"/>
                <w:sz w:val="20"/>
                <w:szCs w:val="20"/>
              </w:rPr>
              <w:t xml:space="preserve">- </w:t>
            </w:r>
            <w:r w:rsidRPr="00BD1051">
              <w:rPr>
                <w:rFonts w:ascii="Times" w:eastAsia="Calibri" w:hAnsi="Times"/>
                <w:sz w:val="20"/>
                <w:szCs w:val="20"/>
              </w:rPr>
              <w:t>Product version in which the issue was found</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Must</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45</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Information included in the submission of an issue may include a suggestion of how to recreate the issue; for example, pay a ticket after the pay out period expiration.</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May</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46</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reporting process must include a defined process for reviewing and resolving problems.</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Must</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47</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A team of representatives from each key party should perform review of problem reports.</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pStyle w:val="tabletextappendix"/>
            </w:pPr>
            <w:r w:rsidRPr="00BD1051">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48a</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review team may include representatives from the lottery quality assurance team.</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May</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48b</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review team may include representatives from the development team.</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May</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lastRenderedPageBreak/>
              <w:t>48c</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review team may include representatives from the project management.</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May</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49</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hAnsi="Times"/>
                <w:sz w:val="20"/>
              </w:rPr>
            </w:pPr>
            <w:r w:rsidRPr="00A21029">
              <w:rPr>
                <w:rFonts w:ascii="Times" w:hAnsi="Times"/>
                <w:sz w:val="20"/>
              </w:rPr>
              <w:t>Each problem submission should be reviewed by the review team to determine whether it requires immediate action or if it may be deferred to a future release.</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50a</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review of a problem report should consider the overall</w:t>
            </w:r>
            <w:r w:rsidR="00A21029" w:rsidRPr="00A21029">
              <w:rPr>
                <w:rFonts w:ascii="Times" w:eastAsia="Calibri" w:hAnsi="Times"/>
                <w:sz w:val="20"/>
              </w:rPr>
              <w:t xml:space="preserve"> </w:t>
            </w:r>
            <w:r w:rsidRPr="00A21029">
              <w:rPr>
                <w:rFonts w:ascii="Times" w:eastAsia="Calibri" w:hAnsi="Times"/>
                <w:sz w:val="20"/>
              </w:rPr>
              <w:t>risk associated with fixing the problem (this may increase or</w:t>
            </w:r>
            <w:r w:rsidR="00A21029" w:rsidRPr="00A21029">
              <w:rPr>
                <w:rFonts w:ascii="Times" w:eastAsia="Calibri" w:hAnsi="Times"/>
                <w:sz w:val="20"/>
              </w:rPr>
              <w:t xml:space="preserve"> </w:t>
            </w:r>
            <w:r w:rsidRPr="00A21029">
              <w:rPr>
                <w:rFonts w:ascii="Times" w:hAnsi="Times"/>
                <w:sz w:val="20"/>
              </w:rPr>
              <w:t>decrease risk).</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50b</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review of a problem report should consider the cost</w:t>
            </w:r>
            <w:r w:rsidR="00A21029" w:rsidRPr="00A21029">
              <w:rPr>
                <w:rFonts w:ascii="Times" w:eastAsia="Calibri" w:hAnsi="Times"/>
                <w:sz w:val="20"/>
              </w:rPr>
              <w:t xml:space="preserve"> </w:t>
            </w:r>
            <w:r w:rsidRPr="00A21029">
              <w:rPr>
                <w:rFonts w:ascii="Times" w:hAnsi="Times"/>
                <w:sz w:val="20"/>
              </w:rPr>
              <w:t>associated with fixing the problem.</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50c</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review of a problem report should consider the impact</w:t>
            </w:r>
            <w:r w:rsidR="00A21029">
              <w:rPr>
                <w:rFonts w:ascii="Times" w:eastAsia="Calibri" w:hAnsi="Times"/>
                <w:sz w:val="20"/>
              </w:rPr>
              <w:t xml:space="preserve"> </w:t>
            </w:r>
            <w:r w:rsidRPr="00A21029">
              <w:rPr>
                <w:rFonts w:ascii="Times" w:eastAsia="Calibri" w:hAnsi="Times"/>
                <w:sz w:val="20"/>
              </w:rPr>
              <w:t>on the lottery system or system component associated with</w:t>
            </w:r>
            <w:r w:rsidR="00A21029">
              <w:rPr>
                <w:rFonts w:ascii="Times" w:eastAsia="Calibri" w:hAnsi="Times"/>
                <w:sz w:val="20"/>
              </w:rPr>
              <w:t xml:space="preserve"> f</w:t>
            </w:r>
            <w:r w:rsidRPr="00A21029">
              <w:rPr>
                <w:rFonts w:ascii="Times" w:hAnsi="Times"/>
                <w:sz w:val="20"/>
              </w:rPr>
              <w:t>ixing the problem.</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51</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reporting process should include mechanisms</w:t>
            </w:r>
            <w:r w:rsidR="00A21029">
              <w:rPr>
                <w:rFonts w:ascii="Times" w:eastAsia="Calibri" w:hAnsi="Times"/>
                <w:sz w:val="20"/>
              </w:rPr>
              <w:t xml:space="preserve"> </w:t>
            </w:r>
            <w:r w:rsidRPr="00A21029">
              <w:rPr>
                <w:rFonts w:ascii="Times" w:eastAsia="Calibri" w:hAnsi="Times"/>
                <w:sz w:val="20"/>
              </w:rPr>
              <w:t>that prevent any one individual or group from moving an</w:t>
            </w:r>
            <w:r w:rsidR="00A21029">
              <w:rPr>
                <w:rFonts w:ascii="Times" w:eastAsia="Calibri" w:hAnsi="Times"/>
                <w:sz w:val="20"/>
              </w:rPr>
              <w:t xml:space="preserve"> </w:t>
            </w:r>
            <w:r w:rsidRPr="00A21029">
              <w:rPr>
                <w:rFonts w:ascii="Times" w:hAnsi="Times"/>
                <w:sz w:val="20"/>
              </w:rPr>
              <w:t>issue from initial submission to closure.</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rPr>
                <w:rFonts w:ascii="Times" w:hAnsi="Times"/>
                <w:sz w:val="20"/>
                <w:szCs w:val="20"/>
              </w:rPr>
            </w:pPr>
            <w:r w:rsidRPr="00BD1051">
              <w:rPr>
                <w:rFonts w:ascii="Times" w:hAnsi="Times"/>
                <w:sz w:val="20"/>
                <w:szCs w:val="20"/>
              </w:rPr>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52</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A problem report should flow through distinct, defined</w:t>
            </w:r>
            <w:r w:rsidR="00A21029">
              <w:rPr>
                <w:rFonts w:ascii="Times" w:eastAsia="Calibri" w:hAnsi="Times"/>
                <w:sz w:val="20"/>
              </w:rPr>
              <w:t xml:space="preserve"> </w:t>
            </w:r>
            <w:r w:rsidRPr="00A21029">
              <w:rPr>
                <w:rFonts w:ascii="Times" w:hAnsi="Times"/>
                <w:sz w:val="20"/>
              </w:rPr>
              <w:t>stages.</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rPr>
                <w:rFonts w:ascii="Times" w:hAnsi="Times"/>
                <w:sz w:val="20"/>
                <w:szCs w:val="20"/>
              </w:rPr>
            </w:pPr>
            <w:r w:rsidRPr="00BD1051">
              <w:rPr>
                <w:rFonts w:ascii="Times" w:hAnsi="Times"/>
                <w:sz w:val="20"/>
                <w:szCs w:val="20"/>
              </w:rPr>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lastRenderedPageBreak/>
              <w:t>53</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At the completion of each stage in the problem reporting</w:t>
            </w:r>
            <w:r w:rsidR="00A21029" w:rsidRPr="00A21029">
              <w:rPr>
                <w:rFonts w:ascii="Times" w:eastAsia="Calibri" w:hAnsi="Times"/>
                <w:sz w:val="20"/>
              </w:rPr>
              <w:t xml:space="preserve"> </w:t>
            </w:r>
            <w:r w:rsidRPr="00A21029">
              <w:rPr>
                <w:rFonts w:ascii="Times" w:eastAsia="Calibri" w:hAnsi="Times"/>
                <w:sz w:val="20"/>
              </w:rPr>
              <w:t>process, the responsible individual should update the</w:t>
            </w:r>
            <w:r w:rsidR="00A21029" w:rsidRPr="00A21029">
              <w:rPr>
                <w:rFonts w:ascii="Times" w:eastAsia="Calibri" w:hAnsi="Times"/>
                <w:sz w:val="20"/>
              </w:rPr>
              <w:t xml:space="preserve"> </w:t>
            </w:r>
            <w:r w:rsidRPr="00A21029">
              <w:rPr>
                <w:rFonts w:ascii="Times" w:eastAsia="Calibri" w:hAnsi="Times"/>
                <w:sz w:val="20"/>
              </w:rPr>
              <w:t>problem report with the action taken and a time and date</w:t>
            </w:r>
            <w:r w:rsidR="00A21029" w:rsidRPr="00A21029">
              <w:rPr>
                <w:rFonts w:ascii="Times" w:eastAsia="Calibri" w:hAnsi="Times"/>
                <w:sz w:val="20"/>
              </w:rPr>
              <w:t xml:space="preserve"> </w:t>
            </w:r>
            <w:r w:rsidRPr="00A21029">
              <w:rPr>
                <w:rFonts w:ascii="Times" w:eastAsia="Calibri" w:hAnsi="Times"/>
                <w:sz w:val="20"/>
              </w:rPr>
              <w:t>stamp. This ensures that the current status of any issue is</w:t>
            </w:r>
            <w:r w:rsidR="00A21029" w:rsidRPr="00A21029">
              <w:rPr>
                <w:rFonts w:ascii="Times" w:eastAsia="Calibri" w:hAnsi="Times"/>
                <w:sz w:val="20"/>
              </w:rPr>
              <w:t xml:space="preserve"> </w:t>
            </w:r>
            <w:r w:rsidRPr="00A21029">
              <w:rPr>
                <w:rFonts w:ascii="Times" w:hAnsi="Times"/>
                <w:sz w:val="20"/>
              </w:rPr>
              <w:t>available at any time.</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rPr>
                <w:rFonts w:ascii="Times" w:hAnsi="Times"/>
                <w:sz w:val="20"/>
                <w:szCs w:val="20"/>
              </w:rPr>
            </w:pPr>
            <w:r w:rsidRPr="00BD1051">
              <w:rPr>
                <w:rFonts w:ascii="Times" w:hAnsi="Times"/>
                <w:sz w:val="20"/>
                <w:szCs w:val="20"/>
              </w:rPr>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54</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reporting mechanism should provide a means</w:t>
            </w:r>
            <w:r w:rsidR="00A21029" w:rsidRPr="00A21029">
              <w:rPr>
                <w:rFonts w:ascii="Times" w:eastAsia="Calibri" w:hAnsi="Times"/>
                <w:sz w:val="20"/>
              </w:rPr>
              <w:t xml:space="preserve"> </w:t>
            </w:r>
            <w:r w:rsidRPr="00A21029">
              <w:rPr>
                <w:rFonts w:ascii="Times" w:eastAsia="Calibri" w:hAnsi="Times"/>
                <w:sz w:val="20"/>
              </w:rPr>
              <w:t>to track issues and their resolution to ensure that critical</w:t>
            </w:r>
            <w:r w:rsidR="00A21029" w:rsidRPr="00A21029">
              <w:rPr>
                <w:rFonts w:ascii="Times" w:eastAsia="Calibri" w:hAnsi="Times"/>
                <w:sz w:val="20"/>
              </w:rPr>
              <w:t xml:space="preserve"> </w:t>
            </w:r>
            <w:r w:rsidRPr="00A21029">
              <w:rPr>
                <w:rFonts w:ascii="Times" w:eastAsia="Calibri" w:hAnsi="Times"/>
                <w:sz w:val="20"/>
              </w:rPr>
              <w:t>problems found during one stage are fixed and integrated</w:t>
            </w:r>
            <w:r w:rsidR="00A21029" w:rsidRPr="00A21029">
              <w:rPr>
                <w:rFonts w:ascii="Times" w:eastAsia="Calibri" w:hAnsi="Times"/>
                <w:sz w:val="20"/>
              </w:rPr>
              <w:t xml:space="preserve"> </w:t>
            </w:r>
            <w:r w:rsidRPr="00A21029">
              <w:rPr>
                <w:rFonts w:ascii="Times" w:hAnsi="Times"/>
                <w:sz w:val="20"/>
              </w:rPr>
              <w:t>prior to delivery to the next phase.</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rPr>
                <w:rFonts w:ascii="Times" w:hAnsi="Times"/>
                <w:sz w:val="20"/>
                <w:szCs w:val="20"/>
              </w:rPr>
            </w:pPr>
            <w:r w:rsidRPr="00BD1051">
              <w:rPr>
                <w:rFonts w:ascii="Times" w:hAnsi="Times"/>
                <w:sz w:val="20"/>
                <w:szCs w:val="20"/>
              </w:rPr>
              <w:t>Should</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r w:rsidR="00BD1051" w:rsidRPr="005502F4" w:rsidTr="00135EF3">
        <w:tblPrEx>
          <w:tblBorders>
            <w:top w:val="single" w:sz="4" w:space="0" w:color="auto"/>
            <w:left w:val="single" w:sz="4" w:space="0" w:color="auto"/>
          </w:tblBorders>
          <w:tblLook w:val="01E0" w:firstRow="1" w:lastRow="1" w:firstColumn="1" w:lastColumn="1" w:noHBand="0" w:noVBand="0"/>
        </w:tblPrEx>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BD1051" w:rsidRDefault="00BD1051">
            <w:pPr>
              <w:pStyle w:val="tabletextappendix"/>
              <w:jc w:val="center"/>
            </w:pPr>
            <w:r>
              <w:t>55</w:t>
            </w:r>
          </w:p>
        </w:tc>
        <w:tc>
          <w:tcPr>
            <w:tcW w:w="3571" w:type="dxa"/>
            <w:tcBorders>
              <w:top w:val="single" w:sz="4" w:space="0" w:color="auto"/>
              <w:left w:val="single" w:sz="4" w:space="0" w:color="auto"/>
              <w:bottom w:val="single" w:sz="4" w:space="0" w:color="auto"/>
              <w:right w:val="single" w:sz="4" w:space="0" w:color="auto"/>
            </w:tcBorders>
          </w:tcPr>
          <w:p w:rsidR="00BD1051" w:rsidRPr="00A21029" w:rsidRDefault="00BD1051" w:rsidP="00A21029">
            <w:pPr>
              <w:rPr>
                <w:rFonts w:ascii="Times" w:eastAsia="Calibri" w:hAnsi="Times"/>
                <w:sz w:val="20"/>
              </w:rPr>
            </w:pPr>
            <w:r w:rsidRPr="00A21029">
              <w:rPr>
                <w:rFonts w:ascii="Times" w:eastAsia="Calibri" w:hAnsi="Times"/>
                <w:sz w:val="20"/>
              </w:rPr>
              <w:t>The problem reporting process must ensure that the fixes are</w:t>
            </w:r>
            <w:r w:rsidR="00A21029" w:rsidRPr="00A21029">
              <w:rPr>
                <w:rFonts w:ascii="Times" w:eastAsia="Calibri" w:hAnsi="Times"/>
                <w:sz w:val="20"/>
              </w:rPr>
              <w:t xml:space="preserve"> </w:t>
            </w:r>
            <w:r w:rsidRPr="00A21029">
              <w:rPr>
                <w:rFonts w:ascii="Times" w:eastAsia="Calibri" w:hAnsi="Times"/>
                <w:sz w:val="20"/>
              </w:rPr>
              <w:t>integrated following the change management system</w:t>
            </w:r>
            <w:r w:rsidR="00A21029" w:rsidRPr="00A21029">
              <w:rPr>
                <w:rFonts w:ascii="Times" w:eastAsia="Calibri" w:hAnsi="Times"/>
                <w:sz w:val="20"/>
              </w:rPr>
              <w:t xml:space="preserve"> </w:t>
            </w:r>
            <w:r w:rsidRPr="00A21029">
              <w:rPr>
                <w:rFonts w:ascii="Times" w:hAnsi="Times"/>
                <w:sz w:val="20"/>
              </w:rPr>
              <w:t>guidelines.</w:t>
            </w:r>
          </w:p>
        </w:tc>
        <w:tc>
          <w:tcPr>
            <w:tcW w:w="851" w:type="dxa"/>
            <w:tcBorders>
              <w:top w:val="single" w:sz="4" w:space="0" w:color="auto"/>
              <w:left w:val="single" w:sz="4" w:space="0" w:color="auto"/>
              <w:bottom w:val="single" w:sz="4" w:space="0" w:color="auto"/>
              <w:right w:val="single" w:sz="4" w:space="0" w:color="auto"/>
            </w:tcBorders>
          </w:tcPr>
          <w:p w:rsidR="00BD1051" w:rsidRPr="00BD1051" w:rsidRDefault="00BD1051">
            <w:pPr>
              <w:pStyle w:val="tabletextappendix"/>
              <w:jc w:val="center"/>
            </w:pPr>
            <w:r w:rsidRPr="00BD1051">
              <w:t>Must</w:t>
            </w:r>
          </w:p>
        </w:tc>
        <w:tc>
          <w:tcPr>
            <w:tcW w:w="1275" w:type="dxa"/>
            <w:tcBorders>
              <w:top w:val="single" w:sz="4" w:space="0" w:color="auto"/>
              <w:left w:val="single" w:sz="4" w:space="0" w:color="auto"/>
              <w:bottom w:val="single" w:sz="4" w:space="0" w:color="auto"/>
              <w:right w:val="single" w:sz="4" w:space="0" w:color="auto"/>
            </w:tcBorders>
          </w:tcPr>
          <w:p w:rsidR="00BD1051" w:rsidRPr="00BD1051" w:rsidRDefault="00BD1051" w:rsidP="00BD1051">
            <w:pPr>
              <w:jc w:val="center"/>
              <w:rPr>
                <w:rFonts w:ascii="Times" w:hAnsi="Times"/>
                <w:sz w:val="20"/>
                <w:szCs w:val="20"/>
              </w:rPr>
            </w:pPr>
            <w:r w:rsidRPr="00BD1051">
              <w:rPr>
                <w:rFonts w:ascii="Times" w:hAnsi="Times"/>
                <w:sz w:val="20"/>
                <w:szCs w:val="20"/>
              </w:rPr>
              <w:t>4.3.7.1</w:t>
            </w:r>
          </w:p>
        </w:tc>
        <w:tc>
          <w:tcPr>
            <w:tcW w:w="226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418"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1984" w:type="dxa"/>
            <w:tcBorders>
              <w:top w:val="single" w:sz="4" w:space="0" w:color="auto"/>
              <w:left w:val="single" w:sz="4" w:space="0" w:color="auto"/>
              <w:bottom w:val="single" w:sz="4" w:space="0" w:color="auto"/>
              <w:right w:val="single" w:sz="4" w:space="0" w:color="auto"/>
            </w:tcBorders>
          </w:tcPr>
          <w:p w:rsidR="00BD1051" w:rsidRPr="005502F4" w:rsidRDefault="00BD1051" w:rsidP="00135EF3">
            <w:pPr>
              <w:pStyle w:val="TableTextSmall"/>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rsidR="00BD1051" w:rsidRPr="005502F4" w:rsidRDefault="00BD1051" w:rsidP="00135EF3">
            <w:pPr>
              <w:pStyle w:val="TableTextSmall"/>
            </w:pPr>
          </w:p>
        </w:tc>
      </w:tr>
    </w:tbl>
    <w:p w:rsidR="00135EF3" w:rsidRDefault="00135EF3"/>
    <w:p w:rsidR="00AD0FC4" w:rsidRDefault="00AD0FC4" w:rsidP="00AD0FC4">
      <w:pPr>
        <w:pStyle w:val="Heading1"/>
      </w:pPr>
      <w:r>
        <w:rPr>
          <w:rFonts w:eastAsia="Calibri"/>
        </w:rPr>
        <w:t>Requirements from NSI Acceptance Testing Best Practice</w:t>
      </w:r>
    </w:p>
    <w:p w:rsidR="00AD0FC4" w:rsidRPr="00585654" w:rsidRDefault="00AD0FC4" w:rsidP="00AD0FC4">
      <w:pPr>
        <w:pStyle w:val="Heading3"/>
      </w:pPr>
      <w:r>
        <w:t>Development Process: Problem Reporting</w:t>
      </w:r>
    </w:p>
    <w:p w:rsidR="00AD0FC4" w:rsidRPr="00135EF3" w:rsidRDefault="00AD0FC4" w:rsidP="00AD0FC4">
      <w:pPr>
        <w:rPr>
          <w:sz w:val="24"/>
        </w:rPr>
      </w:pPr>
      <w:r w:rsidRPr="00135EF3">
        <w:rPr>
          <w:sz w:val="24"/>
        </w:rPr>
        <w:t>All of these requirements are germane to every verification registration.</w:t>
      </w:r>
    </w:p>
    <w:tbl>
      <w:tblPr>
        <w:tblW w:w="14148" w:type="dxa"/>
        <w:tblBorders>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48"/>
        <w:gridCol w:w="3571"/>
        <w:gridCol w:w="851"/>
        <w:gridCol w:w="1275"/>
        <w:gridCol w:w="2268"/>
        <w:gridCol w:w="1418"/>
        <w:gridCol w:w="1984"/>
        <w:gridCol w:w="2127"/>
        <w:gridCol w:w="6"/>
      </w:tblGrid>
      <w:tr w:rsidR="00AD0FC4" w:rsidRPr="00404B18" w:rsidTr="0041552F">
        <w:trPr>
          <w:gridAfter w:val="1"/>
          <w:wAfter w:w="6" w:type="dxa"/>
          <w:cantSplit/>
          <w:tblHeader/>
        </w:trPr>
        <w:tc>
          <w:tcPr>
            <w:tcW w:w="6345" w:type="dxa"/>
            <w:gridSpan w:val="4"/>
            <w:shd w:val="clear" w:color="auto" w:fill="auto"/>
            <w:vAlign w:val="bottom"/>
          </w:tcPr>
          <w:p w:rsidR="00AD0FC4" w:rsidRDefault="00AD0FC4" w:rsidP="0041552F">
            <w:pPr>
              <w:pStyle w:val="TableHeadingSmall"/>
            </w:pPr>
          </w:p>
        </w:tc>
        <w:tc>
          <w:tcPr>
            <w:tcW w:w="3686" w:type="dxa"/>
            <w:gridSpan w:val="2"/>
            <w:tcBorders>
              <w:top w:val="single" w:sz="4" w:space="0" w:color="auto"/>
            </w:tcBorders>
            <w:shd w:val="clear" w:color="auto" w:fill="D9D9D9"/>
            <w:vAlign w:val="bottom"/>
          </w:tcPr>
          <w:p w:rsidR="00AD0FC4" w:rsidRDefault="00AD0FC4" w:rsidP="0041552F">
            <w:pPr>
              <w:pStyle w:val="TableHeadingSmall"/>
              <w:jc w:val="center"/>
            </w:pPr>
            <w:r>
              <w:t>Project 1</w:t>
            </w:r>
          </w:p>
        </w:tc>
        <w:tc>
          <w:tcPr>
            <w:tcW w:w="4111" w:type="dxa"/>
            <w:gridSpan w:val="2"/>
            <w:tcBorders>
              <w:top w:val="single" w:sz="4" w:space="0" w:color="auto"/>
            </w:tcBorders>
            <w:shd w:val="clear" w:color="auto" w:fill="D9D9D9"/>
            <w:vAlign w:val="bottom"/>
          </w:tcPr>
          <w:p w:rsidR="00AD0FC4" w:rsidRDefault="00AD0FC4" w:rsidP="0041552F">
            <w:pPr>
              <w:pStyle w:val="TableHeadingSmall"/>
              <w:jc w:val="center"/>
            </w:pPr>
            <w:r>
              <w:t>Project 2</w:t>
            </w:r>
          </w:p>
        </w:tc>
      </w:tr>
      <w:tr w:rsidR="00AD0FC4" w:rsidRPr="00404B18" w:rsidTr="0041552F">
        <w:trPr>
          <w:gridAfter w:val="1"/>
          <w:wAfter w:w="6" w:type="dxa"/>
          <w:cantSplit/>
          <w:tblHeader/>
        </w:trPr>
        <w:tc>
          <w:tcPr>
            <w:tcW w:w="648" w:type="dxa"/>
            <w:tcBorders>
              <w:top w:val="single" w:sz="4" w:space="0" w:color="auto"/>
              <w:left w:val="single" w:sz="4" w:space="0" w:color="auto"/>
            </w:tcBorders>
            <w:shd w:val="clear" w:color="auto" w:fill="D9D9D9"/>
            <w:vAlign w:val="bottom"/>
          </w:tcPr>
          <w:p w:rsidR="00AD0FC4" w:rsidRPr="005502F4" w:rsidRDefault="00AD0FC4" w:rsidP="0041552F">
            <w:pPr>
              <w:pStyle w:val="TableHeadingSmall"/>
            </w:pPr>
            <w:r w:rsidRPr="005502F4">
              <w:t>Rqmt. #</w:t>
            </w:r>
          </w:p>
        </w:tc>
        <w:tc>
          <w:tcPr>
            <w:tcW w:w="3571" w:type="dxa"/>
            <w:shd w:val="clear" w:color="auto" w:fill="D9D9D9"/>
            <w:vAlign w:val="bottom"/>
          </w:tcPr>
          <w:p w:rsidR="00AD0FC4" w:rsidRPr="005502F4" w:rsidRDefault="00AD0FC4" w:rsidP="0041552F">
            <w:pPr>
              <w:pStyle w:val="TableHeadingSmall"/>
            </w:pPr>
            <w:r>
              <w:t xml:space="preserve">Base Requirement </w:t>
            </w:r>
          </w:p>
        </w:tc>
        <w:tc>
          <w:tcPr>
            <w:tcW w:w="851" w:type="dxa"/>
            <w:shd w:val="clear" w:color="auto" w:fill="D9D9D9"/>
            <w:vAlign w:val="bottom"/>
          </w:tcPr>
          <w:p w:rsidR="00AD0FC4" w:rsidRPr="005502F4" w:rsidRDefault="00AD0FC4" w:rsidP="0041552F">
            <w:pPr>
              <w:pStyle w:val="TableHeadingSmall"/>
            </w:pPr>
            <w:r w:rsidRPr="005502F4">
              <w:t>Level</w:t>
            </w:r>
          </w:p>
        </w:tc>
        <w:tc>
          <w:tcPr>
            <w:tcW w:w="1275" w:type="dxa"/>
            <w:shd w:val="clear" w:color="auto" w:fill="D9D9D9"/>
            <w:vAlign w:val="bottom"/>
          </w:tcPr>
          <w:p w:rsidR="00AD0FC4" w:rsidRPr="005502F4" w:rsidRDefault="00AD0FC4" w:rsidP="0041552F">
            <w:pPr>
              <w:pStyle w:val="TableHeadingSmall"/>
            </w:pPr>
            <w:r>
              <w:t>Reference in Best Practice</w:t>
            </w:r>
          </w:p>
        </w:tc>
        <w:tc>
          <w:tcPr>
            <w:tcW w:w="2268" w:type="dxa"/>
            <w:shd w:val="clear" w:color="auto" w:fill="D9D9D9"/>
            <w:vAlign w:val="bottom"/>
          </w:tcPr>
          <w:p w:rsidR="00AD0FC4" w:rsidRPr="005502F4" w:rsidRDefault="00AD0FC4" w:rsidP="0041552F">
            <w:pPr>
              <w:pStyle w:val="TableHeadingSmall"/>
            </w:pPr>
            <w:r>
              <w:t>Document in which evidence is found</w:t>
            </w:r>
          </w:p>
        </w:tc>
        <w:tc>
          <w:tcPr>
            <w:tcW w:w="1418" w:type="dxa"/>
            <w:shd w:val="clear" w:color="auto" w:fill="D9D9D9"/>
            <w:vAlign w:val="bottom"/>
          </w:tcPr>
          <w:p w:rsidR="00AD0FC4" w:rsidRPr="005502F4" w:rsidRDefault="00AD0FC4" w:rsidP="0041552F">
            <w:pPr>
              <w:pStyle w:val="TableHeadingSmall"/>
            </w:pPr>
            <w:r>
              <w:t>Reference within Document</w:t>
            </w:r>
          </w:p>
        </w:tc>
        <w:tc>
          <w:tcPr>
            <w:tcW w:w="1984" w:type="dxa"/>
            <w:shd w:val="clear" w:color="auto" w:fill="D9D9D9"/>
            <w:vAlign w:val="bottom"/>
          </w:tcPr>
          <w:p w:rsidR="00AD0FC4" w:rsidRPr="005502F4" w:rsidRDefault="00AD0FC4" w:rsidP="0041552F">
            <w:pPr>
              <w:pStyle w:val="TableHeadingSmall"/>
            </w:pPr>
            <w:r>
              <w:t>Document in which evidence is found</w:t>
            </w:r>
          </w:p>
        </w:tc>
        <w:tc>
          <w:tcPr>
            <w:tcW w:w="2127" w:type="dxa"/>
            <w:shd w:val="clear" w:color="auto" w:fill="D9D9D9"/>
          </w:tcPr>
          <w:p w:rsidR="00AD0FC4" w:rsidRDefault="00AD0FC4" w:rsidP="0041552F">
            <w:pPr>
              <w:pStyle w:val="TableHeadingSmall"/>
            </w:pPr>
            <w:r>
              <w:t>Reference within Document</w:t>
            </w:r>
          </w:p>
        </w:tc>
      </w:tr>
      <w:tr w:rsidR="00AD0FC4" w:rsidRPr="005502F4" w:rsidTr="0041552F">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AD0FC4" w:rsidRDefault="00AD0FC4" w:rsidP="0041552F">
            <w:pPr>
              <w:pStyle w:val="tabletextappendix"/>
              <w:jc w:val="center"/>
            </w:pPr>
            <w:r>
              <w:t>3</w:t>
            </w:r>
          </w:p>
        </w:tc>
        <w:tc>
          <w:tcPr>
            <w:tcW w:w="3571" w:type="dxa"/>
          </w:tcPr>
          <w:p w:rsidR="00AD0FC4" w:rsidRPr="00BD1051" w:rsidRDefault="00AD0FC4" w:rsidP="0041552F">
            <w:pPr>
              <w:widowControl w:val="0"/>
              <w:autoSpaceDE w:val="0"/>
              <w:autoSpaceDN w:val="0"/>
              <w:adjustRightInd w:val="0"/>
              <w:spacing w:after="0"/>
              <w:rPr>
                <w:rFonts w:ascii="Times" w:eastAsia="Calibri" w:hAnsi="Times"/>
                <w:sz w:val="20"/>
                <w:szCs w:val="20"/>
              </w:rPr>
            </w:pPr>
            <w:r>
              <w:rPr>
                <w:rFonts w:ascii="Times" w:eastAsia="Calibri" w:hAnsi="Times"/>
                <w:sz w:val="20"/>
                <w:szCs w:val="20"/>
              </w:rPr>
              <w:t>The Acceptance Test Plan must be reviewed with the vendor.</w:t>
            </w:r>
          </w:p>
        </w:tc>
        <w:tc>
          <w:tcPr>
            <w:tcW w:w="851" w:type="dxa"/>
          </w:tcPr>
          <w:p w:rsidR="00AD0FC4" w:rsidRPr="00BD1051" w:rsidRDefault="00AD0FC4" w:rsidP="0041552F">
            <w:pPr>
              <w:pStyle w:val="tabletextappendix"/>
              <w:jc w:val="center"/>
            </w:pPr>
            <w:r w:rsidRPr="00BD1051">
              <w:t>Must</w:t>
            </w:r>
          </w:p>
        </w:tc>
        <w:tc>
          <w:tcPr>
            <w:tcW w:w="1275" w:type="dxa"/>
          </w:tcPr>
          <w:p w:rsidR="00AD0FC4" w:rsidRPr="00BD1051" w:rsidRDefault="00AD0FC4" w:rsidP="0041552F">
            <w:pPr>
              <w:pStyle w:val="tabletextappendix"/>
              <w:jc w:val="center"/>
            </w:pPr>
            <w:r>
              <w:t>4.3.1</w:t>
            </w:r>
            <w:r w:rsidRPr="00BD1051">
              <w:t>.1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AD0FC4" w:rsidTr="0041552F">
              <w:trPr>
                <w:tblCellSpacing w:w="15" w:type="dxa"/>
              </w:trPr>
              <w:tc>
                <w:tcPr>
                  <w:tcW w:w="1616" w:type="dxa"/>
                  <w:vAlign w:val="center"/>
                  <w:hideMark/>
                </w:tcPr>
                <w:p w:rsidR="00AD0FC4" w:rsidRDefault="00AD0FC4" w:rsidP="0041552F">
                  <w:pPr>
                    <w:rPr>
                      <w:rFonts w:ascii="Times" w:hAnsi="Times"/>
                    </w:rPr>
                  </w:pPr>
                </w:p>
              </w:tc>
            </w:tr>
          </w:tbl>
          <w:p w:rsidR="00AD0FC4" w:rsidRDefault="00AD0FC4" w:rsidP="0041552F">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AD0FC4" w:rsidTr="0041552F">
              <w:trPr>
                <w:tblCellSpacing w:w="15" w:type="dxa"/>
              </w:trPr>
              <w:tc>
                <w:tcPr>
                  <w:tcW w:w="130" w:type="dxa"/>
                  <w:vAlign w:val="center"/>
                  <w:hideMark/>
                </w:tcPr>
                <w:p w:rsidR="00AD0FC4" w:rsidRDefault="00AD0FC4" w:rsidP="0041552F">
                  <w:pPr>
                    <w:rPr>
                      <w:rFonts w:ascii="Times" w:hAnsi="Times"/>
                    </w:rPr>
                  </w:pPr>
                </w:p>
              </w:tc>
            </w:tr>
          </w:tbl>
          <w:p w:rsidR="00AD0FC4" w:rsidRDefault="00AD0FC4" w:rsidP="0041552F">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AD0FC4" w:rsidTr="0041552F">
              <w:trPr>
                <w:tblCellSpacing w:w="15" w:type="dxa"/>
              </w:trPr>
              <w:tc>
                <w:tcPr>
                  <w:tcW w:w="1616" w:type="dxa"/>
                  <w:vAlign w:val="center"/>
                  <w:hideMark/>
                </w:tcPr>
                <w:p w:rsidR="00AD0FC4" w:rsidRDefault="00AD0FC4" w:rsidP="0041552F">
                  <w:pPr>
                    <w:rPr>
                      <w:rFonts w:ascii="Times" w:hAnsi="Times"/>
                    </w:rPr>
                  </w:pPr>
                </w:p>
              </w:tc>
            </w:tr>
          </w:tbl>
          <w:p w:rsidR="00AD0FC4" w:rsidRDefault="00AD0FC4" w:rsidP="0041552F">
            <w:pPr>
              <w:rPr>
                <w:rFonts w:ascii="Times" w:hAnsi="Times"/>
              </w:rPr>
            </w:pPr>
          </w:p>
        </w:tc>
        <w:tc>
          <w:tcPr>
            <w:tcW w:w="2133" w:type="dxa"/>
            <w:gridSpan w:val="2"/>
          </w:tcPr>
          <w:p w:rsidR="00AD0FC4" w:rsidRPr="005502F4" w:rsidRDefault="00AD0FC4" w:rsidP="0041552F">
            <w:pPr>
              <w:pStyle w:val="TableTextSmall"/>
            </w:pPr>
          </w:p>
        </w:tc>
      </w:tr>
      <w:tr w:rsidR="00AD0FC4" w:rsidRPr="005502F4" w:rsidTr="0041552F">
        <w:tblPrEx>
          <w:tblBorders>
            <w:top w:val="single" w:sz="4" w:space="0" w:color="auto"/>
            <w:left w:val="single" w:sz="4" w:space="0" w:color="auto"/>
          </w:tblBorders>
          <w:tblLook w:val="01E0" w:firstRow="1" w:lastRow="1" w:firstColumn="1" w:lastColumn="1" w:noHBand="0" w:noVBand="0"/>
        </w:tblPrEx>
        <w:trPr>
          <w:cantSplit/>
        </w:trPr>
        <w:tc>
          <w:tcPr>
            <w:tcW w:w="648" w:type="dxa"/>
            <w:shd w:val="clear" w:color="auto" w:fill="D9D9D9"/>
          </w:tcPr>
          <w:p w:rsidR="00AD0FC4" w:rsidRDefault="00AD0FC4" w:rsidP="0041552F">
            <w:pPr>
              <w:pStyle w:val="tabletextappendix"/>
              <w:jc w:val="center"/>
            </w:pPr>
            <w:r>
              <w:lastRenderedPageBreak/>
              <w:t>4</w:t>
            </w:r>
          </w:p>
        </w:tc>
        <w:tc>
          <w:tcPr>
            <w:tcW w:w="3571" w:type="dxa"/>
          </w:tcPr>
          <w:p w:rsidR="00AD0FC4" w:rsidRPr="00BD1051" w:rsidRDefault="00AD0FC4" w:rsidP="0041552F">
            <w:pPr>
              <w:widowControl w:val="0"/>
              <w:autoSpaceDE w:val="0"/>
              <w:autoSpaceDN w:val="0"/>
              <w:adjustRightInd w:val="0"/>
              <w:spacing w:after="0"/>
              <w:rPr>
                <w:rFonts w:ascii="Times" w:eastAsia="Calibri" w:hAnsi="Times"/>
                <w:sz w:val="20"/>
                <w:szCs w:val="20"/>
              </w:rPr>
            </w:pPr>
            <w:r>
              <w:rPr>
                <w:rFonts w:ascii="Times" w:eastAsia="Calibri" w:hAnsi="Times"/>
                <w:sz w:val="20"/>
                <w:szCs w:val="20"/>
              </w:rPr>
              <w:t>The vendor should especially review the Acceptance Test Plan with respect to any dependencies on the vendor.</w:t>
            </w:r>
          </w:p>
        </w:tc>
        <w:tc>
          <w:tcPr>
            <w:tcW w:w="851" w:type="dxa"/>
          </w:tcPr>
          <w:p w:rsidR="00AD0FC4" w:rsidRPr="00BD1051" w:rsidRDefault="00AD0FC4" w:rsidP="0041552F">
            <w:pPr>
              <w:pStyle w:val="tabletextappendix"/>
              <w:jc w:val="center"/>
            </w:pPr>
            <w:r>
              <w:t>Should</w:t>
            </w:r>
          </w:p>
        </w:tc>
        <w:tc>
          <w:tcPr>
            <w:tcW w:w="1275" w:type="dxa"/>
          </w:tcPr>
          <w:p w:rsidR="00AD0FC4" w:rsidRPr="00BD1051" w:rsidRDefault="00AD0FC4" w:rsidP="0041552F">
            <w:pPr>
              <w:jc w:val="center"/>
              <w:rPr>
                <w:rFonts w:ascii="Times" w:hAnsi="Times"/>
                <w:sz w:val="20"/>
                <w:szCs w:val="20"/>
              </w:rPr>
            </w:pPr>
            <w:r>
              <w:rPr>
                <w:rFonts w:ascii="Times" w:hAnsi="Times"/>
                <w:sz w:val="20"/>
                <w:szCs w:val="20"/>
              </w:rPr>
              <w:t>4.3.1</w:t>
            </w:r>
            <w:r w:rsidRPr="00BD1051">
              <w:rPr>
                <w:rFonts w:ascii="Times" w:hAnsi="Times"/>
                <w:sz w:val="20"/>
                <w:szCs w:val="20"/>
              </w:rPr>
              <w:t>.1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AD0FC4" w:rsidTr="0041552F">
              <w:trPr>
                <w:tblCellSpacing w:w="15" w:type="dxa"/>
              </w:trPr>
              <w:tc>
                <w:tcPr>
                  <w:tcW w:w="1616" w:type="dxa"/>
                  <w:vAlign w:val="center"/>
                  <w:hideMark/>
                </w:tcPr>
                <w:p w:rsidR="00AD0FC4" w:rsidRDefault="00AD0FC4" w:rsidP="0041552F">
                  <w:pPr>
                    <w:rPr>
                      <w:rFonts w:ascii="Times" w:hAnsi="Times"/>
                    </w:rPr>
                  </w:pPr>
                </w:p>
              </w:tc>
            </w:tr>
          </w:tbl>
          <w:p w:rsidR="00AD0FC4" w:rsidRDefault="00AD0FC4" w:rsidP="0041552F">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AD0FC4" w:rsidTr="0041552F">
              <w:trPr>
                <w:tblCellSpacing w:w="15" w:type="dxa"/>
              </w:trPr>
              <w:tc>
                <w:tcPr>
                  <w:tcW w:w="280" w:type="dxa"/>
                  <w:vAlign w:val="center"/>
                  <w:hideMark/>
                </w:tcPr>
                <w:p w:rsidR="00AD0FC4" w:rsidRDefault="00AD0FC4" w:rsidP="0041552F">
                  <w:pPr>
                    <w:rPr>
                      <w:rFonts w:ascii="Times" w:hAnsi="Times"/>
                    </w:rPr>
                  </w:pPr>
                </w:p>
              </w:tc>
            </w:tr>
          </w:tbl>
          <w:p w:rsidR="00AD0FC4" w:rsidRDefault="00AD0FC4" w:rsidP="0041552F">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AD0FC4" w:rsidTr="0041552F">
              <w:trPr>
                <w:tblCellSpacing w:w="15" w:type="dxa"/>
              </w:trPr>
              <w:tc>
                <w:tcPr>
                  <w:tcW w:w="1616" w:type="dxa"/>
                  <w:vAlign w:val="center"/>
                  <w:hideMark/>
                </w:tcPr>
                <w:p w:rsidR="00AD0FC4" w:rsidRDefault="00AD0FC4" w:rsidP="0041552F">
                  <w:pPr>
                    <w:rPr>
                      <w:rFonts w:ascii="Times" w:hAnsi="Times"/>
                    </w:rPr>
                  </w:pPr>
                </w:p>
              </w:tc>
            </w:tr>
          </w:tbl>
          <w:p w:rsidR="00AD0FC4" w:rsidRDefault="00AD0FC4" w:rsidP="0041552F">
            <w:pPr>
              <w:rPr>
                <w:rFonts w:ascii="Times" w:hAnsi="Times"/>
              </w:rPr>
            </w:pPr>
          </w:p>
        </w:tc>
        <w:tc>
          <w:tcPr>
            <w:tcW w:w="2133" w:type="dxa"/>
            <w:gridSpan w:val="2"/>
          </w:tcPr>
          <w:p w:rsidR="00AD0FC4" w:rsidRPr="005502F4" w:rsidRDefault="00AD0FC4" w:rsidP="0041552F">
            <w:pPr>
              <w:pStyle w:val="TableTextSmall"/>
            </w:pPr>
          </w:p>
        </w:tc>
      </w:tr>
    </w:tbl>
    <w:p w:rsidR="00AD0FC4" w:rsidRDefault="00AD0FC4"/>
    <w:sectPr w:rsidR="00AD0FC4" w:rsidSect="00506F9D">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B7" w:rsidRDefault="00593AB7">
      <w:pPr>
        <w:spacing w:after="0"/>
      </w:pPr>
      <w:r>
        <w:separator/>
      </w:r>
    </w:p>
  </w:endnote>
  <w:endnote w:type="continuationSeparator" w:id="0">
    <w:p w:rsidR="00593AB7" w:rsidRDefault="0059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1" w:rsidRDefault="00BD1051" w:rsidP="00256E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051" w:rsidRDefault="00BD1051" w:rsidP="006D09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1" w:rsidRDefault="00BD1051" w:rsidP="00256E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BEA">
      <w:rPr>
        <w:rStyle w:val="PageNumber"/>
        <w:noProof/>
      </w:rPr>
      <w:t>23</w:t>
    </w:r>
    <w:r>
      <w:rPr>
        <w:rStyle w:val="PageNumber"/>
      </w:rPr>
      <w:fldChar w:fldCharType="end"/>
    </w:r>
  </w:p>
  <w:p w:rsidR="00BD1051" w:rsidRDefault="00BD1051" w:rsidP="00AC59C1">
    <w:pPr>
      <w:pStyle w:val="Footer"/>
      <w:rPr>
        <w:i/>
        <w:iCs/>
      </w:rPr>
    </w:pPr>
  </w:p>
  <w:p w:rsidR="00BD1051" w:rsidRPr="00A30710" w:rsidRDefault="00BD1051" w:rsidP="00AC59C1">
    <w:pPr>
      <w:pStyle w:val="Footer"/>
      <w:rPr>
        <w:iCs/>
      </w:rPr>
    </w:pPr>
    <w:r w:rsidRPr="00A30710">
      <w:rPr>
        <w:iCs/>
      </w:rPr>
      <w:t xml:space="preserve">NSI </w:t>
    </w:r>
    <w:r>
      <w:rPr>
        <w:iCs/>
      </w:rPr>
      <w:t>QA Development Process</w:t>
    </w:r>
    <w:r w:rsidRPr="00A30710">
      <w:rPr>
        <w:iCs/>
      </w:rPr>
      <w:t xml:space="preserve"> 1.0 Applicant Checklist</w:t>
    </w:r>
  </w:p>
  <w:p w:rsidR="00BD1051" w:rsidRDefault="00BD1051" w:rsidP="00AC59C1">
    <w:pPr>
      <w:pStyle w:val="Footer"/>
      <w:rPr>
        <w:szCs w:val="20"/>
      </w:rPr>
    </w:pPr>
    <w:r>
      <w:rPr>
        <w:i/>
        <w:iCs/>
      </w:rPr>
      <w:t>Copyright © 2004-2017 The Open Group, All Rights Reserved Issue 1.0.5 March 2017</w:t>
    </w:r>
  </w:p>
  <w:p w:rsidR="00BD1051" w:rsidRDefault="00BD1051" w:rsidP="006D0904">
    <w:pPr>
      <w:pStyle w:val="Footer"/>
      <w:rPr>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1" w:rsidRDefault="00BD1051" w:rsidP="006D0904">
    <w:pPr>
      <w:spacing w:before="100" w:beforeAutospacing="1" w:after="100" w:afterAutospacing="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B7" w:rsidRDefault="00593AB7">
      <w:pPr>
        <w:spacing w:after="0"/>
      </w:pPr>
      <w:r>
        <w:separator/>
      </w:r>
    </w:p>
  </w:footnote>
  <w:footnote w:type="continuationSeparator" w:id="0">
    <w:p w:rsidR="00593AB7" w:rsidRDefault="00593A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1" w:rsidRDefault="00BD1051" w:rsidP="00EF17BE">
    <w:pPr>
      <w:pStyle w:val="Header"/>
      <w:tabs>
        <w:tab w:val="clear" w:pos="4320"/>
        <w:tab w:val="clear" w:pos="8640"/>
        <w:tab w:val="left" w:pos="7744"/>
      </w:tabs>
      <w:jc w:val="right"/>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51" w:rsidRDefault="005A2BEA">
    <w:pPr>
      <w:pStyle w:val="Header"/>
      <w:jc w:val="right"/>
    </w:pPr>
    <w:r>
      <w:rPr>
        <w:noProof/>
      </w:rPr>
      <w:drawing>
        <wp:inline distT="0" distB="0" distL="0" distR="0">
          <wp:extent cx="2120900" cy="520700"/>
          <wp:effectExtent l="0" t="0" r="12700" b="12700"/>
          <wp:docPr id="1" name="Picture 1" descr="Description: Description: tog-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og-horiz-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B88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BDEF4B8"/>
    <w:lvl w:ilvl="0">
      <w:start w:val="1"/>
      <w:numFmt w:val="decimal"/>
      <w:lvlText w:val="%1."/>
      <w:lvlJc w:val="left"/>
      <w:pPr>
        <w:tabs>
          <w:tab w:val="num" w:pos="1800"/>
        </w:tabs>
        <w:ind w:left="1800" w:hanging="360"/>
      </w:pPr>
    </w:lvl>
  </w:abstractNum>
  <w:abstractNum w:abstractNumId="2">
    <w:nsid w:val="FFFFFF7D"/>
    <w:multiLevelType w:val="singleLevel"/>
    <w:tmpl w:val="FAC87462"/>
    <w:lvl w:ilvl="0">
      <w:start w:val="1"/>
      <w:numFmt w:val="decimal"/>
      <w:lvlText w:val="%1."/>
      <w:lvlJc w:val="left"/>
      <w:pPr>
        <w:tabs>
          <w:tab w:val="num" w:pos="1440"/>
        </w:tabs>
        <w:ind w:left="1440" w:hanging="360"/>
      </w:pPr>
    </w:lvl>
  </w:abstractNum>
  <w:abstractNum w:abstractNumId="3">
    <w:nsid w:val="FFFFFF7E"/>
    <w:multiLevelType w:val="singleLevel"/>
    <w:tmpl w:val="C998608A"/>
    <w:lvl w:ilvl="0">
      <w:start w:val="1"/>
      <w:numFmt w:val="decimal"/>
      <w:lvlText w:val="%1."/>
      <w:lvlJc w:val="left"/>
      <w:pPr>
        <w:tabs>
          <w:tab w:val="num" w:pos="1080"/>
        </w:tabs>
        <w:ind w:left="1080" w:hanging="360"/>
      </w:pPr>
    </w:lvl>
  </w:abstractNum>
  <w:abstractNum w:abstractNumId="4">
    <w:nsid w:val="FFFFFF7F"/>
    <w:multiLevelType w:val="singleLevel"/>
    <w:tmpl w:val="E7B49F46"/>
    <w:lvl w:ilvl="0">
      <w:start w:val="1"/>
      <w:numFmt w:val="decimal"/>
      <w:lvlText w:val="%1."/>
      <w:lvlJc w:val="left"/>
      <w:pPr>
        <w:tabs>
          <w:tab w:val="num" w:pos="720"/>
        </w:tabs>
        <w:ind w:left="720" w:hanging="360"/>
      </w:pPr>
    </w:lvl>
  </w:abstractNum>
  <w:abstractNum w:abstractNumId="5">
    <w:nsid w:val="FFFFFF80"/>
    <w:multiLevelType w:val="singleLevel"/>
    <w:tmpl w:val="61CE93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FABB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5E6EA1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E76106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CB063A32"/>
    <w:lvl w:ilvl="0">
      <w:start w:val="1"/>
      <w:numFmt w:val="decimal"/>
      <w:lvlText w:val="%1."/>
      <w:lvlJc w:val="left"/>
      <w:pPr>
        <w:tabs>
          <w:tab w:val="num" w:pos="360"/>
        </w:tabs>
        <w:ind w:left="360" w:hanging="360"/>
      </w:pPr>
    </w:lvl>
  </w:abstractNum>
  <w:abstractNum w:abstractNumId="10">
    <w:nsid w:val="FFFFFF89"/>
    <w:multiLevelType w:val="singleLevel"/>
    <w:tmpl w:val="2A2E8FB2"/>
    <w:lvl w:ilvl="0">
      <w:start w:val="1"/>
      <w:numFmt w:val="bullet"/>
      <w:lvlText w:val=""/>
      <w:lvlJc w:val="left"/>
      <w:pPr>
        <w:tabs>
          <w:tab w:val="num" w:pos="360"/>
        </w:tabs>
        <w:ind w:left="360" w:hanging="360"/>
      </w:pPr>
      <w:rPr>
        <w:rFonts w:ascii="Symbol" w:hAnsi="Symbol" w:hint="default"/>
      </w:rPr>
    </w:lvl>
  </w:abstractNum>
  <w:abstractNum w:abstractNumId="11">
    <w:nsid w:val="017B046E"/>
    <w:multiLevelType w:val="hybridMultilevel"/>
    <w:tmpl w:val="FE56AFFC"/>
    <w:lvl w:ilvl="0" w:tplc="C40A2B22">
      <w:start w:val="1"/>
      <w:numFmt w:val="bullet"/>
      <w:pStyle w:val="TableTextBulletList"/>
      <w:lvlText w:val=""/>
      <w:lvlJc w:val="left"/>
      <w:pPr>
        <w:tabs>
          <w:tab w:val="num" w:pos="486"/>
        </w:tabs>
        <w:ind w:left="48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84C2A6A"/>
    <w:multiLevelType w:val="hybridMultilevel"/>
    <w:tmpl w:val="D3C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7412B"/>
    <w:multiLevelType w:val="hybridMultilevel"/>
    <w:tmpl w:val="552E27CA"/>
    <w:lvl w:ilvl="0" w:tplc="59B85A7A">
      <w:start w:val="1"/>
      <w:numFmt w:val="bullet"/>
      <w:lvlText w:val=""/>
      <w:lvlJc w:val="left"/>
      <w:pPr>
        <w:tabs>
          <w:tab w:val="num" w:pos="720"/>
        </w:tabs>
        <w:ind w:left="720" w:hanging="360"/>
      </w:pPr>
      <w:rPr>
        <w:rFonts w:ascii="Symbol" w:hAnsi="Symbol" w:hint="default"/>
      </w:rPr>
    </w:lvl>
    <w:lvl w:ilvl="1" w:tplc="3BB4C14E">
      <w:start w:val="1"/>
      <w:numFmt w:val="decimal"/>
      <w:pStyle w:val="CopyrightTex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A7E31"/>
    <w:multiLevelType w:val="hybridMultilevel"/>
    <w:tmpl w:val="1AB88F04"/>
    <w:lvl w:ilvl="0" w:tplc="17903D68">
      <w:start w:val="1"/>
      <w:numFmt w:val="bullet"/>
      <w:lvlText w:val="o"/>
      <w:lvlJc w:val="left"/>
      <w:pPr>
        <w:tabs>
          <w:tab w:val="num" w:pos="576"/>
        </w:tabs>
        <w:ind w:left="576" w:hanging="288"/>
      </w:pPr>
      <w:rPr>
        <w:rFonts w:ascii="Courier New" w:hAnsi="Courier New" w:hint="default"/>
        <w:color w:val="auto"/>
        <w:sz w:val="20"/>
      </w:rPr>
    </w:lvl>
    <w:lvl w:ilvl="1" w:tplc="DF1E0486">
      <w:start w:val="1"/>
      <w:numFmt w:val="bullet"/>
      <w:pStyle w:val="TableTextBulletList2"/>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320756"/>
    <w:multiLevelType w:val="hybridMultilevel"/>
    <w:tmpl w:val="41FCCF0A"/>
    <w:lvl w:ilvl="0" w:tplc="04090003">
      <w:start w:val="1"/>
      <w:numFmt w:val="bullet"/>
      <w:lvlText w:val="o"/>
      <w:lvlJc w:val="left"/>
      <w:pPr>
        <w:ind w:left="1168" w:hanging="360"/>
      </w:pPr>
      <w:rPr>
        <w:rFonts w:ascii="Courier New" w:hAnsi="Courier New"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7">
    <w:nsid w:val="39967656"/>
    <w:multiLevelType w:val="hybridMultilevel"/>
    <w:tmpl w:val="034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43ED7"/>
    <w:multiLevelType w:val="hybridMultilevel"/>
    <w:tmpl w:val="E03041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9">
    <w:nsid w:val="50213E26"/>
    <w:multiLevelType w:val="multilevel"/>
    <w:tmpl w:val="E5E89C50"/>
    <w:lvl w:ilvl="0">
      <w:start w:val="1"/>
      <w:numFmt w:val="decimal"/>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6897B2B"/>
    <w:multiLevelType w:val="hybridMultilevel"/>
    <w:tmpl w:val="45D8DD42"/>
    <w:lvl w:ilvl="0" w:tplc="FFFFFFFF">
      <w:start w:val="1"/>
      <w:numFmt w:val="bullet"/>
      <w:pStyle w:val="List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ED20414"/>
    <w:multiLevelType w:val="hybridMultilevel"/>
    <w:tmpl w:val="97ECA050"/>
    <w:lvl w:ilvl="0" w:tplc="FF1A1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21"/>
  </w:num>
  <w:num w:numId="5">
    <w:abstractNumId w:val="18"/>
  </w:num>
  <w:num w:numId="6">
    <w:abstractNumId w:val="10"/>
  </w:num>
  <w:num w:numId="7">
    <w:abstractNumId w:val="8"/>
  </w:num>
  <w:num w:numId="8">
    <w:abstractNumId w:val="7"/>
  </w:num>
  <w:num w:numId="9">
    <w:abstractNumId w:val="17"/>
  </w:num>
  <w:num w:numId="10">
    <w:abstractNumId w:val="16"/>
  </w:num>
  <w:num w:numId="11">
    <w:abstractNumId w:val="13"/>
  </w:num>
  <w:num w:numId="12">
    <w:abstractNumId w:val="14"/>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20"/>
  </w:num>
  <w:num w:numId="23">
    <w:abstractNumId w:val="8"/>
  </w:num>
  <w:num w:numId="24">
    <w:abstractNumId w:val="9"/>
  </w:num>
  <w:num w:numId="25">
    <w:abstractNumId w:val="11"/>
  </w:num>
  <w:num w:numId="26">
    <w:abstractNumId w:val="15"/>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B"/>
    <w:rsid w:val="000045F8"/>
    <w:rsid w:val="00033AF4"/>
    <w:rsid w:val="000705F5"/>
    <w:rsid w:val="000C5705"/>
    <w:rsid w:val="000E0EC4"/>
    <w:rsid w:val="000E38A9"/>
    <w:rsid w:val="00135EF3"/>
    <w:rsid w:val="00157C1B"/>
    <w:rsid w:val="001B6EDD"/>
    <w:rsid w:val="001C2CCD"/>
    <w:rsid w:val="001D4014"/>
    <w:rsid w:val="00222B4E"/>
    <w:rsid w:val="00226E62"/>
    <w:rsid w:val="00256E89"/>
    <w:rsid w:val="002D1DDA"/>
    <w:rsid w:val="002F0245"/>
    <w:rsid w:val="0031230B"/>
    <w:rsid w:val="003246E2"/>
    <w:rsid w:val="0034138D"/>
    <w:rsid w:val="00341E3E"/>
    <w:rsid w:val="00346729"/>
    <w:rsid w:val="00360D65"/>
    <w:rsid w:val="0037158F"/>
    <w:rsid w:val="003A10EB"/>
    <w:rsid w:val="003C7D41"/>
    <w:rsid w:val="00411709"/>
    <w:rsid w:val="0041552F"/>
    <w:rsid w:val="00451431"/>
    <w:rsid w:val="00492C07"/>
    <w:rsid w:val="004B458F"/>
    <w:rsid w:val="004C0245"/>
    <w:rsid w:val="004F65D3"/>
    <w:rsid w:val="00506F9D"/>
    <w:rsid w:val="005339A9"/>
    <w:rsid w:val="0056102E"/>
    <w:rsid w:val="00562866"/>
    <w:rsid w:val="00585654"/>
    <w:rsid w:val="00593AB7"/>
    <w:rsid w:val="005A2BEA"/>
    <w:rsid w:val="005B4E12"/>
    <w:rsid w:val="005B510F"/>
    <w:rsid w:val="005E5CE4"/>
    <w:rsid w:val="005E6FF1"/>
    <w:rsid w:val="0061447E"/>
    <w:rsid w:val="006341F4"/>
    <w:rsid w:val="00637AFB"/>
    <w:rsid w:val="00641A10"/>
    <w:rsid w:val="00662727"/>
    <w:rsid w:val="00677F51"/>
    <w:rsid w:val="0069551D"/>
    <w:rsid w:val="006A5E97"/>
    <w:rsid w:val="006B1995"/>
    <w:rsid w:val="006C5502"/>
    <w:rsid w:val="006D0904"/>
    <w:rsid w:val="006D25B6"/>
    <w:rsid w:val="007162C5"/>
    <w:rsid w:val="00731FD8"/>
    <w:rsid w:val="0073745E"/>
    <w:rsid w:val="007707D5"/>
    <w:rsid w:val="00774169"/>
    <w:rsid w:val="0078479A"/>
    <w:rsid w:val="007A2B7F"/>
    <w:rsid w:val="007A761F"/>
    <w:rsid w:val="007C1E1C"/>
    <w:rsid w:val="007C2EC3"/>
    <w:rsid w:val="007C48E1"/>
    <w:rsid w:val="007D721D"/>
    <w:rsid w:val="007F750C"/>
    <w:rsid w:val="008867A9"/>
    <w:rsid w:val="008932BE"/>
    <w:rsid w:val="008958EE"/>
    <w:rsid w:val="008B27A3"/>
    <w:rsid w:val="008D6ED0"/>
    <w:rsid w:val="00946706"/>
    <w:rsid w:val="0095038F"/>
    <w:rsid w:val="00952112"/>
    <w:rsid w:val="009A2B7A"/>
    <w:rsid w:val="009A7182"/>
    <w:rsid w:val="009F0222"/>
    <w:rsid w:val="00A061F9"/>
    <w:rsid w:val="00A21029"/>
    <w:rsid w:val="00A300B0"/>
    <w:rsid w:val="00A30710"/>
    <w:rsid w:val="00A6036D"/>
    <w:rsid w:val="00A71EBE"/>
    <w:rsid w:val="00AC59C1"/>
    <w:rsid w:val="00AD0FC4"/>
    <w:rsid w:val="00AF4036"/>
    <w:rsid w:val="00AF5AB9"/>
    <w:rsid w:val="00AF6055"/>
    <w:rsid w:val="00AF7D67"/>
    <w:rsid w:val="00B14568"/>
    <w:rsid w:val="00B54511"/>
    <w:rsid w:val="00B61F20"/>
    <w:rsid w:val="00B766D7"/>
    <w:rsid w:val="00BA27DF"/>
    <w:rsid w:val="00BA40D3"/>
    <w:rsid w:val="00BB78B9"/>
    <w:rsid w:val="00BC0C44"/>
    <w:rsid w:val="00BD1051"/>
    <w:rsid w:val="00BE1E51"/>
    <w:rsid w:val="00C3359A"/>
    <w:rsid w:val="00C34DA1"/>
    <w:rsid w:val="00C8307D"/>
    <w:rsid w:val="00C90066"/>
    <w:rsid w:val="00C92D5D"/>
    <w:rsid w:val="00C931E4"/>
    <w:rsid w:val="00C93F66"/>
    <w:rsid w:val="00CD3B22"/>
    <w:rsid w:val="00CE5972"/>
    <w:rsid w:val="00CF4097"/>
    <w:rsid w:val="00D153D4"/>
    <w:rsid w:val="00D668E8"/>
    <w:rsid w:val="00D91EC9"/>
    <w:rsid w:val="00DA0448"/>
    <w:rsid w:val="00DA2AF8"/>
    <w:rsid w:val="00DE5DE9"/>
    <w:rsid w:val="00DF6DFD"/>
    <w:rsid w:val="00E06B41"/>
    <w:rsid w:val="00E31545"/>
    <w:rsid w:val="00E60A65"/>
    <w:rsid w:val="00E666B1"/>
    <w:rsid w:val="00E8657A"/>
    <w:rsid w:val="00E95BFB"/>
    <w:rsid w:val="00EB3A75"/>
    <w:rsid w:val="00EB5937"/>
    <w:rsid w:val="00EC471A"/>
    <w:rsid w:val="00ED2C6F"/>
    <w:rsid w:val="00EE185E"/>
    <w:rsid w:val="00EE4F25"/>
    <w:rsid w:val="00EF17BE"/>
    <w:rsid w:val="00F27BB3"/>
    <w:rsid w:val="00F52294"/>
    <w:rsid w:val="00F57207"/>
    <w:rsid w:val="00F73104"/>
    <w:rsid w:val="00F741A5"/>
    <w:rsid w:val="00F7550C"/>
    <w:rsid w:val="00F77B73"/>
    <w:rsid w:val="00F908E0"/>
    <w:rsid w:val="00F97E9A"/>
    <w:rsid w:val="00FA5579"/>
    <w:rsid w:val="00FA7325"/>
    <w:rsid w:val="00FE0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D5"/>
    <w:pPr>
      <w:spacing w:after="120"/>
    </w:pPr>
    <w:rPr>
      <w:rFonts w:ascii="Times New Roman" w:eastAsia="Times New Roman" w:hAnsi="Times New Roman"/>
      <w:sz w:val="22"/>
      <w:szCs w:val="24"/>
    </w:rPr>
  </w:style>
  <w:style w:type="paragraph" w:styleId="Heading1">
    <w:name w:val="heading 1"/>
    <w:basedOn w:val="Header"/>
    <w:next w:val="BodyText"/>
    <w:link w:val="Heading1Char"/>
    <w:qFormat/>
    <w:rsid w:val="007707D5"/>
    <w:pPr>
      <w:keepNext/>
      <w:numPr>
        <w:numId w:val="21"/>
      </w:numPr>
      <w:spacing w:before="360" w:after="240"/>
      <w:outlineLvl w:val="0"/>
    </w:pPr>
    <w:rPr>
      <w:rFonts w:ascii="Arial" w:hAnsi="Arial" w:cs="Arial"/>
      <w:b/>
      <w:bCs/>
      <w:sz w:val="28"/>
      <w:szCs w:val="28"/>
    </w:rPr>
  </w:style>
  <w:style w:type="paragraph" w:styleId="Heading2">
    <w:name w:val="heading 2"/>
    <w:basedOn w:val="Normal"/>
    <w:next w:val="BodyText"/>
    <w:link w:val="Heading2Char"/>
    <w:qFormat/>
    <w:rsid w:val="007707D5"/>
    <w:pPr>
      <w:keepNext/>
      <w:numPr>
        <w:ilvl w:val="1"/>
        <w:numId w:val="21"/>
      </w:numPr>
      <w:spacing w:before="240"/>
      <w:outlineLvl w:val="1"/>
    </w:pPr>
    <w:rPr>
      <w:rFonts w:ascii="Arial" w:hAnsi="Arial" w:cs="Arial"/>
      <w:b/>
      <w:iCs/>
      <w:szCs w:val="28"/>
    </w:rPr>
  </w:style>
  <w:style w:type="paragraph" w:styleId="Heading3">
    <w:name w:val="heading 3"/>
    <w:basedOn w:val="Normal"/>
    <w:next w:val="BodyText"/>
    <w:link w:val="Heading3Char"/>
    <w:qFormat/>
    <w:rsid w:val="007707D5"/>
    <w:pPr>
      <w:keepNext/>
      <w:numPr>
        <w:ilvl w:val="2"/>
        <w:numId w:val="21"/>
      </w:numPr>
      <w:spacing w:before="240" w:after="60"/>
      <w:outlineLvl w:val="2"/>
    </w:pPr>
    <w:rPr>
      <w:rFonts w:ascii="Arial" w:hAnsi="Arial" w:cs="Arial"/>
      <w:b/>
      <w:szCs w:val="26"/>
    </w:rPr>
  </w:style>
  <w:style w:type="paragraph" w:styleId="Heading4">
    <w:name w:val="heading 4"/>
    <w:basedOn w:val="Normal"/>
    <w:next w:val="Normal"/>
    <w:link w:val="Heading4Char"/>
    <w:qFormat/>
    <w:rsid w:val="007707D5"/>
    <w:pPr>
      <w:keepNext/>
      <w:numPr>
        <w:ilvl w:val="3"/>
        <w:numId w:val="21"/>
      </w:numPr>
      <w:spacing w:before="240" w:after="60"/>
      <w:outlineLvl w:val="3"/>
    </w:pPr>
    <w:rPr>
      <w:b/>
      <w:bCs/>
      <w:sz w:val="18"/>
      <w:szCs w:val="28"/>
    </w:rPr>
  </w:style>
  <w:style w:type="paragraph" w:styleId="Heading5">
    <w:name w:val="heading 5"/>
    <w:basedOn w:val="Normal"/>
    <w:next w:val="Normal"/>
    <w:link w:val="Heading5Char"/>
    <w:qFormat/>
    <w:rsid w:val="007707D5"/>
    <w:pPr>
      <w:numPr>
        <w:ilvl w:val="4"/>
        <w:numId w:val="21"/>
      </w:numPr>
      <w:spacing w:before="240" w:after="60"/>
      <w:outlineLvl w:val="4"/>
    </w:pPr>
    <w:rPr>
      <w:b/>
      <w:bCs/>
      <w:i/>
      <w:iCs/>
      <w:sz w:val="18"/>
      <w:szCs w:val="26"/>
    </w:rPr>
  </w:style>
  <w:style w:type="paragraph" w:styleId="Heading6">
    <w:name w:val="heading 6"/>
    <w:basedOn w:val="Normal"/>
    <w:next w:val="Normal"/>
    <w:link w:val="Heading6Char"/>
    <w:qFormat/>
    <w:rsid w:val="007707D5"/>
    <w:pPr>
      <w:numPr>
        <w:ilvl w:val="5"/>
        <w:numId w:val="21"/>
      </w:numPr>
      <w:spacing w:before="240" w:after="60"/>
      <w:outlineLvl w:val="5"/>
    </w:pPr>
    <w:rPr>
      <w:b/>
      <w:bCs/>
      <w:sz w:val="18"/>
      <w:szCs w:val="22"/>
    </w:rPr>
  </w:style>
  <w:style w:type="paragraph" w:styleId="Heading7">
    <w:name w:val="heading 7"/>
    <w:basedOn w:val="Normal"/>
    <w:next w:val="Normal"/>
    <w:link w:val="Heading7Char"/>
    <w:qFormat/>
    <w:rsid w:val="007707D5"/>
    <w:pPr>
      <w:numPr>
        <w:ilvl w:val="6"/>
        <w:numId w:val="21"/>
      </w:numPr>
      <w:spacing w:before="240" w:after="60"/>
      <w:outlineLvl w:val="6"/>
    </w:pPr>
  </w:style>
  <w:style w:type="paragraph" w:styleId="Heading8">
    <w:name w:val="heading 8"/>
    <w:basedOn w:val="Normal"/>
    <w:next w:val="Normal"/>
    <w:link w:val="Heading8Char"/>
    <w:qFormat/>
    <w:rsid w:val="007707D5"/>
    <w:pPr>
      <w:numPr>
        <w:ilvl w:val="7"/>
        <w:numId w:val="21"/>
      </w:numPr>
      <w:spacing w:before="240" w:after="60"/>
      <w:outlineLvl w:val="7"/>
    </w:pPr>
    <w:rPr>
      <w:i/>
      <w:iCs/>
    </w:rPr>
  </w:style>
  <w:style w:type="paragraph" w:styleId="Heading9">
    <w:name w:val="heading 9"/>
    <w:basedOn w:val="Normal"/>
    <w:next w:val="Normal"/>
    <w:link w:val="Heading9Char"/>
    <w:qFormat/>
    <w:rsid w:val="007707D5"/>
    <w:pPr>
      <w:numPr>
        <w:ilvl w:val="8"/>
        <w:numId w:val="21"/>
      </w:numPr>
      <w:spacing w:before="240" w:after="60"/>
      <w:outlineLvl w:val="8"/>
    </w:pPr>
    <w:rPr>
      <w:rFonts w:cs="Arial"/>
      <w:sz w:val="16"/>
      <w:szCs w:val="22"/>
    </w:rPr>
  </w:style>
  <w:style w:type="character" w:default="1" w:styleId="DefaultParagraphFont">
    <w:name w:val="Default Paragraph Font"/>
    <w:uiPriority w:val="1"/>
    <w:unhideWhenUsed/>
    <w:rsid w:val="00770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7D5"/>
  </w:style>
  <w:style w:type="character" w:customStyle="1" w:styleId="Heading1Char">
    <w:name w:val="Heading 1 Char"/>
    <w:link w:val="Heading1"/>
    <w:rsid w:val="007707D5"/>
    <w:rPr>
      <w:rFonts w:ascii="Arial" w:eastAsia="Times New Roman" w:hAnsi="Arial" w:cs="Arial"/>
      <w:b/>
      <w:bCs/>
      <w:sz w:val="28"/>
      <w:szCs w:val="28"/>
    </w:rPr>
  </w:style>
  <w:style w:type="character" w:customStyle="1" w:styleId="Heading2Char">
    <w:name w:val="Heading 2 Char"/>
    <w:link w:val="Heading2"/>
    <w:rsid w:val="007707D5"/>
    <w:rPr>
      <w:rFonts w:ascii="Arial" w:eastAsia="Times New Roman" w:hAnsi="Arial" w:cs="Arial"/>
      <w:b/>
      <w:iCs/>
      <w:sz w:val="22"/>
      <w:szCs w:val="28"/>
    </w:rPr>
  </w:style>
  <w:style w:type="character" w:customStyle="1" w:styleId="Heading3Char">
    <w:name w:val="Heading 3 Char"/>
    <w:link w:val="Heading3"/>
    <w:rsid w:val="007707D5"/>
    <w:rPr>
      <w:rFonts w:ascii="Arial" w:eastAsia="Times New Roman" w:hAnsi="Arial" w:cs="Arial"/>
      <w:b/>
      <w:sz w:val="22"/>
      <w:szCs w:val="26"/>
    </w:rPr>
  </w:style>
  <w:style w:type="character" w:customStyle="1" w:styleId="Heading4Char">
    <w:name w:val="Heading 4 Char"/>
    <w:link w:val="Heading4"/>
    <w:rsid w:val="007707D5"/>
    <w:rPr>
      <w:rFonts w:ascii="Times New Roman" w:eastAsia="Times New Roman" w:hAnsi="Times New Roman"/>
      <w:b/>
      <w:bCs/>
      <w:sz w:val="18"/>
      <w:szCs w:val="28"/>
    </w:rPr>
  </w:style>
  <w:style w:type="character" w:customStyle="1" w:styleId="Heading5Char">
    <w:name w:val="Heading 5 Char"/>
    <w:link w:val="Heading5"/>
    <w:rsid w:val="007707D5"/>
    <w:rPr>
      <w:rFonts w:ascii="Times New Roman" w:eastAsia="Times New Roman" w:hAnsi="Times New Roman"/>
      <w:b/>
      <w:bCs/>
      <w:i/>
      <w:iCs/>
      <w:sz w:val="18"/>
      <w:szCs w:val="26"/>
    </w:rPr>
  </w:style>
  <w:style w:type="character" w:customStyle="1" w:styleId="Heading6Char">
    <w:name w:val="Heading 6 Char"/>
    <w:link w:val="Heading6"/>
    <w:rsid w:val="007707D5"/>
    <w:rPr>
      <w:rFonts w:ascii="Times New Roman" w:eastAsia="Times New Roman" w:hAnsi="Times New Roman"/>
      <w:b/>
      <w:bCs/>
      <w:sz w:val="18"/>
      <w:szCs w:val="22"/>
    </w:rPr>
  </w:style>
  <w:style w:type="character" w:customStyle="1" w:styleId="Heading7Char">
    <w:name w:val="Heading 7 Char"/>
    <w:link w:val="Heading7"/>
    <w:rsid w:val="007707D5"/>
    <w:rPr>
      <w:rFonts w:ascii="Times New Roman" w:eastAsia="Times New Roman" w:hAnsi="Times New Roman"/>
      <w:sz w:val="22"/>
      <w:szCs w:val="24"/>
    </w:rPr>
  </w:style>
  <w:style w:type="character" w:customStyle="1" w:styleId="Heading8Char">
    <w:name w:val="Heading 8 Char"/>
    <w:link w:val="Heading8"/>
    <w:rsid w:val="007707D5"/>
    <w:rPr>
      <w:rFonts w:ascii="Times New Roman" w:eastAsia="Times New Roman" w:hAnsi="Times New Roman"/>
      <w:i/>
      <w:iCs/>
      <w:sz w:val="22"/>
      <w:szCs w:val="24"/>
    </w:rPr>
  </w:style>
  <w:style w:type="character" w:customStyle="1" w:styleId="Heading9Char">
    <w:name w:val="Heading 9 Char"/>
    <w:link w:val="Heading9"/>
    <w:rsid w:val="007707D5"/>
    <w:rPr>
      <w:rFonts w:ascii="Times New Roman" w:eastAsia="Times New Roman" w:hAnsi="Times New Roman" w:cs="Arial"/>
      <w:sz w:val="16"/>
      <w:szCs w:val="22"/>
    </w:rPr>
  </w:style>
  <w:style w:type="paragraph" w:styleId="BodyText">
    <w:name w:val="Body Text"/>
    <w:basedOn w:val="Normal"/>
    <w:link w:val="BodyTextChar1"/>
    <w:rsid w:val="007707D5"/>
    <w:pPr>
      <w:spacing w:before="120"/>
    </w:pPr>
    <w:rPr>
      <w:szCs w:val="20"/>
    </w:rPr>
  </w:style>
  <w:style w:type="character" w:customStyle="1" w:styleId="BodyTextChar">
    <w:name w:val="Body Text Char"/>
    <w:rsid w:val="007707D5"/>
    <w:rPr>
      <w:noProof w:val="0"/>
      <w:sz w:val="22"/>
      <w:lang w:val="en-US"/>
    </w:rPr>
  </w:style>
  <w:style w:type="paragraph" w:styleId="Header">
    <w:name w:val="header"/>
    <w:basedOn w:val="Normal"/>
    <w:link w:val="HeaderChar"/>
    <w:rsid w:val="007707D5"/>
    <w:pPr>
      <w:tabs>
        <w:tab w:val="center" w:pos="4320"/>
        <w:tab w:val="right" w:pos="8640"/>
      </w:tabs>
    </w:pPr>
  </w:style>
  <w:style w:type="character" w:customStyle="1" w:styleId="HeaderChar">
    <w:name w:val="Header Char"/>
    <w:link w:val="Header"/>
    <w:rsid w:val="007707D5"/>
    <w:rPr>
      <w:rFonts w:ascii="Times New Roman" w:eastAsia="Times New Roman" w:hAnsi="Times New Roman"/>
      <w:sz w:val="22"/>
      <w:szCs w:val="24"/>
    </w:rPr>
  </w:style>
  <w:style w:type="paragraph" w:styleId="Footer">
    <w:name w:val="footer"/>
    <w:basedOn w:val="Normal"/>
    <w:link w:val="FooterChar"/>
    <w:rsid w:val="007707D5"/>
    <w:pPr>
      <w:tabs>
        <w:tab w:val="center" w:pos="4320"/>
        <w:tab w:val="right" w:pos="9360"/>
      </w:tabs>
    </w:pPr>
    <w:rPr>
      <w:sz w:val="18"/>
    </w:rPr>
  </w:style>
  <w:style w:type="character" w:customStyle="1" w:styleId="FooterChar">
    <w:name w:val="Footer Char"/>
    <w:link w:val="Footer"/>
    <w:rsid w:val="007707D5"/>
    <w:rPr>
      <w:rFonts w:ascii="Times New Roman" w:eastAsia="Times New Roman" w:hAnsi="Times New Roman"/>
      <w:sz w:val="18"/>
      <w:szCs w:val="24"/>
    </w:rPr>
  </w:style>
  <w:style w:type="paragraph" w:customStyle="1" w:styleId="TableText">
    <w:name w:val="Table Text"/>
    <w:basedOn w:val="Normal"/>
    <w:link w:val="TableTextChar"/>
    <w:rsid w:val="007707D5"/>
    <w:pPr>
      <w:spacing w:before="40" w:after="40"/>
    </w:pPr>
  </w:style>
  <w:style w:type="paragraph" w:customStyle="1" w:styleId="DocumentSubtitle">
    <w:name w:val="Document Subtitle"/>
    <w:rsid w:val="007707D5"/>
    <w:pPr>
      <w:spacing w:before="400" w:after="400"/>
      <w:jc w:val="center"/>
    </w:pPr>
    <w:rPr>
      <w:rFonts w:ascii="Arial" w:eastAsia="Times New Roman" w:hAnsi="Arial" w:cs="Arial"/>
      <w:b/>
      <w:bCs/>
      <w:sz w:val="32"/>
      <w:szCs w:val="24"/>
    </w:rPr>
  </w:style>
  <w:style w:type="paragraph" w:customStyle="1" w:styleId="DocumentTitle">
    <w:name w:val="Document Title"/>
    <w:rsid w:val="007707D5"/>
    <w:pPr>
      <w:spacing w:before="200" w:after="300"/>
      <w:jc w:val="center"/>
    </w:pPr>
    <w:rPr>
      <w:rFonts w:ascii="Arial" w:eastAsia="Times New Roman" w:hAnsi="Arial" w:cs="Arial"/>
      <w:b/>
      <w:bCs/>
      <w:sz w:val="52"/>
    </w:rPr>
  </w:style>
  <w:style w:type="paragraph" w:customStyle="1" w:styleId="TableTextBulletList">
    <w:name w:val="Table Text Bullet List"/>
    <w:basedOn w:val="TableTextSmall"/>
    <w:rsid w:val="007707D5"/>
    <w:pPr>
      <w:numPr>
        <w:numId w:val="25"/>
      </w:numPr>
    </w:pPr>
    <w:rPr>
      <w:szCs w:val="22"/>
    </w:rPr>
  </w:style>
  <w:style w:type="character" w:customStyle="1" w:styleId="BodyTextChar1">
    <w:name w:val="Body Text Char1"/>
    <w:link w:val="BodyText"/>
    <w:rsid w:val="007707D5"/>
    <w:rPr>
      <w:rFonts w:ascii="Times New Roman" w:eastAsia="Times New Roman" w:hAnsi="Times New Roman"/>
      <w:sz w:val="22"/>
    </w:rPr>
  </w:style>
  <w:style w:type="paragraph" w:customStyle="1" w:styleId="TableTextSmall">
    <w:name w:val="Table Text Small"/>
    <w:basedOn w:val="TableText"/>
    <w:qFormat/>
    <w:rsid w:val="007707D5"/>
    <w:rPr>
      <w:sz w:val="16"/>
      <w:szCs w:val="16"/>
    </w:rPr>
  </w:style>
  <w:style w:type="paragraph" w:customStyle="1" w:styleId="TableHeading">
    <w:name w:val="Table Heading"/>
    <w:basedOn w:val="TableText"/>
    <w:link w:val="TableHeadingChar"/>
    <w:qFormat/>
    <w:rsid w:val="007707D5"/>
    <w:rPr>
      <w:b/>
    </w:rPr>
  </w:style>
  <w:style w:type="paragraph" w:customStyle="1" w:styleId="TableHeadingSmall">
    <w:name w:val="Table Heading Small"/>
    <w:basedOn w:val="TableTextSmall"/>
    <w:qFormat/>
    <w:rsid w:val="007707D5"/>
    <w:rPr>
      <w:b/>
    </w:rPr>
  </w:style>
  <w:style w:type="paragraph" w:customStyle="1" w:styleId="TableTextSmallBlue">
    <w:name w:val="Table Text Small Blue"/>
    <w:basedOn w:val="TableTextSmall"/>
    <w:qFormat/>
    <w:rsid w:val="007707D5"/>
    <w:rPr>
      <w:color w:val="0000FF"/>
    </w:rPr>
  </w:style>
  <w:style w:type="paragraph" w:customStyle="1" w:styleId="TableTextBulletList2">
    <w:name w:val="Table Text Bullet List 2"/>
    <w:basedOn w:val="TableTextBulletList"/>
    <w:qFormat/>
    <w:rsid w:val="007707D5"/>
    <w:pPr>
      <w:numPr>
        <w:ilvl w:val="1"/>
        <w:numId w:val="26"/>
      </w:numPr>
    </w:pPr>
    <w:rPr>
      <w:szCs w:val="16"/>
    </w:rPr>
  </w:style>
  <w:style w:type="paragraph" w:styleId="BalloonText">
    <w:name w:val="Balloon Text"/>
    <w:basedOn w:val="Normal"/>
    <w:link w:val="BalloonTextChar1"/>
    <w:qFormat/>
    <w:rsid w:val="007707D5"/>
    <w:rPr>
      <w:rFonts w:ascii="Lucida Grande" w:hAnsi="Lucida Grande" w:cs="Lucida Grande"/>
      <w:sz w:val="18"/>
      <w:szCs w:val="18"/>
    </w:rPr>
  </w:style>
  <w:style w:type="character" w:customStyle="1" w:styleId="BalloonTextChar">
    <w:name w:val="Balloon Text Char"/>
    <w:semiHidden/>
    <w:rsid w:val="007707D5"/>
    <w:rPr>
      <w:rFonts w:ascii="Tahoma" w:hAnsi="Tahoma" w:cs="Tahoma"/>
      <w:noProof w:val="0"/>
      <w:sz w:val="16"/>
      <w:szCs w:val="16"/>
      <w:lang w:val="en-US" w:eastAsia="en-US"/>
    </w:rPr>
  </w:style>
  <w:style w:type="paragraph" w:customStyle="1" w:styleId="DocumentDateVersion">
    <w:name w:val="Document Date/Version"/>
    <w:rsid w:val="007707D5"/>
    <w:pPr>
      <w:spacing w:before="360"/>
      <w:jc w:val="center"/>
    </w:pPr>
    <w:rPr>
      <w:rFonts w:ascii="Times New Roman" w:eastAsia="Times New Roman" w:hAnsi="Times New Roman"/>
      <w:sz w:val="28"/>
    </w:rPr>
  </w:style>
  <w:style w:type="character" w:customStyle="1" w:styleId="DocumentDateVersionChar">
    <w:name w:val="Document Date/Version Char"/>
    <w:rsid w:val="007707D5"/>
    <w:rPr>
      <w:sz w:val="28"/>
      <w:lang w:val="en-US" w:eastAsia="en-US" w:bidi="ar-SA"/>
    </w:rPr>
  </w:style>
  <w:style w:type="character" w:styleId="CommentReference">
    <w:name w:val="annotation reference"/>
    <w:rsid w:val="007707D5"/>
    <w:rPr>
      <w:sz w:val="18"/>
      <w:szCs w:val="18"/>
    </w:rPr>
  </w:style>
  <w:style w:type="paragraph" w:styleId="CommentText">
    <w:name w:val="annotation text"/>
    <w:basedOn w:val="Normal"/>
    <w:link w:val="CommentTextChar"/>
    <w:rsid w:val="007707D5"/>
  </w:style>
  <w:style w:type="character" w:customStyle="1" w:styleId="CommentTextChar">
    <w:name w:val="Comment Text Char"/>
    <w:link w:val="CommentText"/>
    <w:rsid w:val="007707D5"/>
    <w:rPr>
      <w:rFonts w:ascii="Times New Roman" w:eastAsia="Times New Roman" w:hAnsi="Times New Roman"/>
      <w:sz w:val="22"/>
      <w:szCs w:val="24"/>
    </w:rPr>
  </w:style>
  <w:style w:type="paragraph" w:styleId="CommentSubject">
    <w:name w:val="annotation subject"/>
    <w:basedOn w:val="Normal"/>
    <w:link w:val="CommentSubjectChar"/>
    <w:semiHidden/>
    <w:unhideWhenUsed/>
    <w:rsid w:val="007707D5"/>
    <w:rPr>
      <w:b/>
      <w:bCs/>
    </w:rPr>
  </w:style>
  <w:style w:type="character" w:customStyle="1" w:styleId="CommentSubjectChar">
    <w:name w:val="Comment Subject Char"/>
    <w:link w:val="CommentSubject"/>
    <w:semiHidden/>
    <w:rsid w:val="007707D5"/>
    <w:rPr>
      <w:rFonts w:ascii="Times New Roman" w:eastAsia="Times New Roman" w:hAnsi="Times New Roman"/>
      <w:b/>
      <w:bCs/>
      <w:sz w:val="22"/>
      <w:szCs w:val="24"/>
    </w:rPr>
  </w:style>
  <w:style w:type="paragraph" w:styleId="ListBullet2">
    <w:name w:val="List Bullet 2"/>
    <w:basedOn w:val="Normal"/>
    <w:uiPriority w:val="99"/>
    <w:unhideWhenUsed/>
    <w:rsid w:val="007707D5"/>
    <w:pPr>
      <w:numPr>
        <w:numId w:val="23"/>
      </w:numPr>
      <w:contextualSpacing/>
    </w:pPr>
  </w:style>
  <w:style w:type="paragraph" w:customStyle="1" w:styleId="tabletextappendix">
    <w:name w:val="tabletextappendix"/>
    <w:basedOn w:val="Normal"/>
    <w:rsid w:val="007707D5"/>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unhideWhenUsed/>
    <w:rsid w:val="007707D5"/>
    <w:pPr>
      <w:spacing w:before="100" w:beforeAutospacing="1" w:after="100" w:afterAutospacing="1"/>
    </w:pPr>
    <w:rPr>
      <w:rFonts w:ascii="Times" w:eastAsia="MS Mincho" w:hAnsi="Times"/>
      <w:szCs w:val="20"/>
    </w:rPr>
  </w:style>
  <w:style w:type="character" w:styleId="PageNumber">
    <w:name w:val="page number"/>
    <w:rsid w:val="007707D5"/>
  </w:style>
  <w:style w:type="paragraph" w:customStyle="1" w:styleId="Author">
    <w:name w:val="Author"/>
    <w:rsid w:val="007707D5"/>
    <w:pPr>
      <w:spacing w:before="600"/>
      <w:jc w:val="center"/>
    </w:pPr>
    <w:rPr>
      <w:rFonts w:ascii="Arial" w:eastAsia="Times New Roman" w:hAnsi="Arial" w:cs="Arial"/>
      <w:i/>
      <w:sz w:val="24"/>
      <w:lang w:val="en-GB"/>
    </w:rPr>
  </w:style>
  <w:style w:type="character" w:customStyle="1" w:styleId="BalloonTextChar1">
    <w:name w:val="Balloon Text Char1"/>
    <w:link w:val="BalloonText"/>
    <w:rsid w:val="007707D5"/>
    <w:rPr>
      <w:rFonts w:ascii="Lucida Grande" w:eastAsia="Times New Roman" w:hAnsi="Lucida Grande" w:cs="Lucida Grande"/>
      <w:sz w:val="18"/>
      <w:szCs w:val="18"/>
    </w:rPr>
  </w:style>
  <w:style w:type="paragraph" w:styleId="BodyText2">
    <w:name w:val="Body Text 2"/>
    <w:basedOn w:val="Normal"/>
    <w:link w:val="BodyText2Char"/>
    <w:rsid w:val="007707D5"/>
    <w:pPr>
      <w:spacing w:line="480" w:lineRule="auto"/>
    </w:pPr>
  </w:style>
  <w:style w:type="character" w:customStyle="1" w:styleId="BodyText2Char">
    <w:name w:val="Body Text 2 Char"/>
    <w:link w:val="BodyText2"/>
    <w:rsid w:val="007707D5"/>
    <w:rPr>
      <w:rFonts w:ascii="Times New Roman" w:eastAsia="Times New Roman" w:hAnsi="Times New Roman"/>
      <w:sz w:val="22"/>
      <w:szCs w:val="24"/>
    </w:rPr>
  </w:style>
  <w:style w:type="paragraph" w:styleId="BodyText3">
    <w:name w:val="Body Text 3"/>
    <w:basedOn w:val="Normal"/>
    <w:link w:val="BodyText3Char"/>
    <w:rsid w:val="007707D5"/>
    <w:rPr>
      <w:sz w:val="16"/>
      <w:szCs w:val="16"/>
    </w:rPr>
  </w:style>
  <w:style w:type="character" w:customStyle="1" w:styleId="BodyText3Char">
    <w:name w:val="Body Text 3 Char"/>
    <w:link w:val="BodyText3"/>
    <w:rsid w:val="007707D5"/>
    <w:rPr>
      <w:rFonts w:ascii="Times New Roman" w:eastAsia="Times New Roman" w:hAnsi="Times New Roman"/>
      <w:sz w:val="16"/>
      <w:szCs w:val="16"/>
    </w:rPr>
  </w:style>
  <w:style w:type="paragraph" w:customStyle="1" w:styleId="BodyTextBold">
    <w:name w:val="Body Text Bold"/>
    <w:basedOn w:val="BodyText"/>
    <w:link w:val="BodyTextBoldChar"/>
    <w:qFormat/>
    <w:rsid w:val="007707D5"/>
    <w:pPr>
      <w:spacing w:before="60" w:after="60"/>
    </w:pPr>
    <w:rPr>
      <w:b/>
    </w:rPr>
  </w:style>
  <w:style w:type="character" w:customStyle="1" w:styleId="BodyTextBoldChar">
    <w:name w:val="Body Text Bold Char"/>
    <w:link w:val="BodyTextBold"/>
    <w:rsid w:val="007707D5"/>
    <w:rPr>
      <w:rFonts w:ascii="Times New Roman" w:eastAsia="Times New Roman" w:hAnsi="Times New Roman"/>
      <w:b/>
      <w:sz w:val="22"/>
    </w:rPr>
  </w:style>
  <w:style w:type="paragraph" w:styleId="BodyTextIndent">
    <w:name w:val="Body Text Indent"/>
    <w:basedOn w:val="Normal"/>
    <w:link w:val="BodyTextIndentChar"/>
    <w:rsid w:val="007707D5"/>
    <w:pPr>
      <w:tabs>
        <w:tab w:val="left" w:pos="1080"/>
      </w:tabs>
      <w:ind w:left="360"/>
    </w:pPr>
  </w:style>
  <w:style w:type="character" w:customStyle="1" w:styleId="BodyTextIndentChar">
    <w:name w:val="Body Text Indent Char"/>
    <w:link w:val="BodyTextIndent"/>
    <w:rsid w:val="007707D5"/>
    <w:rPr>
      <w:rFonts w:ascii="Times New Roman" w:eastAsia="Times New Roman" w:hAnsi="Times New Roman"/>
      <w:sz w:val="22"/>
      <w:szCs w:val="24"/>
    </w:rPr>
  </w:style>
  <w:style w:type="paragraph" w:styleId="BodyTextFirstIndent2">
    <w:name w:val="Body Text First Indent 2"/>
    <w:basedOn w:val="BodyTextIndent"/>
    <w:link w:val="BodyTextFirstIndent2Char"/>
    <w:rsid w:val="007707D5"/>
    <w:pPr>
      <w:ind w:firstLine="210"/>
    </w:pPr>
  </w:style>
  <w:style w:type="character" w:customStyle="1" w:styleId="BodyTextFirstIndent2Char">
    <w:name w:val="Body Text First Indent 2 Char"/>
    <w:link w:val="BodyTextFirstIndent2"/>
    <w:rsid w:val="007707D5"/>
    <w:rPr>
      <w:rFonts w:ascii="Times New Roman" w:eastAsia="Times New Roman" w:hAnsi="Times New Roman"/>
      <w:sz w:val="22"/>
      <w:szCs w:val="24"/>
    </w:rPr>
  </w:style>
  <w:style w:type="paragraph" w:styleId="BodyTextIndent2">
    <w:name w:val="Body Text Indent 2"/>
    <w:basedOn w:val="Normal"/>
    <w:link w:val="BodyTextIndent2Char"/>
    <w:rsid w:val="007707D5"/>
    <w:pPr>
      <w:tabs>
        <w:tab w:val="left" w:pos="2160"/>
      </w:tabs>
      <w:ind w:left="1440"/>
    </w:pPr>
  </w:style>
  <w:style w:type="character" w:customStyle="1" w:styleId="BodyTextIndent2Char">
    <w:name w:val="Body Text Indent 2 Char"/>
    <w:link w:val="BodyTextIndent2"/>
    <w:rsid w:val="007707D5"/>
    <w:rPr>
      <w:rFonts w:ascii="Times New Roman" w:eastAsia="Times New Roman" w:hAnsi="Times New Roman"/>
      <w:sz w:val="22"/>
      <w:szCs w:val="24"/>
    </w:rPr>
  </w:style>
  <w:style w:type="paragraph" w:customStyle="1" w:styleId="BulletList">
    <w:name w:val="Bullet List"/>
    <w:rsid w:val="007707D5"/>
    <w:pPr>
      <w:spacing w:before="80" w:after="40"/>
    </w:pPr>
    <w:rPr>
      <w:rFonts w:ascii="Times New Roman" w:eastAsia="Times New Roman" w:hAnsi="Times New Roman"/>
      <w:sz w:val="22"/>
    </w:rPr>
  </w:style>
  <w:style w:type="paragraph" w:styleId="Caption">
    <w:name w:val="caption"/>
    <w:basedOn w:val="Normal"/>
    <w:next w:val="Normal"/>
    <w:qFormat/>
    <w:rsid w:val="007707D5"/>
    <w:pPr>
      <w:spacing w:before="120"/>
    </w:pPr>
    <w:rPr>
      <w:rFonts w:ascii="Arial" w:hAnsi="Arial"/>
      <w:b/>
      <w:bCs/>
      <w:sz w:val="18"/>
      <w:szCs w:val="20"/>
    </w:rPr>
  </w:style>
  <w:style w:type="paragraph" w:customStyle="1" w:styleId="CopyrightText">
    <w:name w:val="Copyright Text"/>
    <w:rsid w:val="007707D5"/>
    <w:pPr>
      <w:numPr>
        <w:ilvl w:val="1"/>
        <w:numId w:val="12"/>
      </w:numPr>
      <w:spacing w:before="200" w:after="120"/>
    </w:pPr>
    <w:rPr>
      <w:rFonts w:ascii="Times New Roman" w:eastAsia="Times New Roman" w:hAnsi="Times New Roman"/>
      <w:sz w:val="22"/>
      <w:lang w:val="en-GB"/>
    </w:rPr>
  </w:style>
  <w:style w:type="character" w:styleId="FollowedHyperlink">
    <w:name w:val="FollowedHyperlink"/>
    <w:rsid w:val="007707D5"/>
    <w:rPr>
      <w:color w:val="993366"/>
      <w:u w:val="none"/>
    </w:rPr>
  </w:style>
  <w:style w:type="character" w:styleId="FootnoteReference">
    <w:name w:val="footnote reference"/>
    <w:semiHidden/>
    <w:rsid w:val="007707D5"/>
    <w:rPr>
      <w:vertAlign w:val="superscript"/>
    </w:rPr>
  </w:style>
  <w:style w:type="paragraph" w:styleId="FootnoteText">
    <w:name w:val="footnote text"/>
    <w:basedOn w:val="Normal"/>
    <w:link w:val="FootnoteTextChar"/>
    <w:semiHidden/>
    <w:rsid w:val="007707D5"/>
    <w:rPr>
      <w:szCs w:val="20"/>
    </w:rPr>
  </w:style>
  <w:style w:type="character" w:customStyle="1" w:styleId="FootnoteTextChar">
    <w:name w:val="Footnote Text Char"/>
    <w:link w:val="FootnoteText"/>
    <w:semiHidden/>
    <w:rsid w:val="007707D5"/>
    <w:rPr>
      <w:rFonts w:ascii="Times New Roman" w:eastAsia="Times New Roman" w:hAnsi="Times New Roman"/>
      <w:sz w:val="22"/>
    </w:rPr>
  </w:style>
  <w:style w:type="paragraph" w:customStyle="1" w:styleId="FrontmatterHeading">
    <w:name w:val="Frontmatter Heading"/>
    <w:basedOn w:val="Heading1"/>
    <w:rsid w:val="007707D5"/>
    <w:pPr>
      <w:numPr>
        <w:numId w:val="0"/>
      </w:numPr>
    </w:pPr>
    <w:rPr>
      <w:szCs w:val="32"/>
    </w:rPr>
  </w:style>
  <w:style w:type="paragraph" w:customStyle="1" w:styleId="Heading1Appendix">
    <w:name w:val="Heading 1 Appendix"/>
    <w:next w:val="Normal"/>
    <w:rsid w:val="007707D5"/>
    <w:pPr>
      <w:keepNext/>
      <w:pageBreakBefore/>
      <w:pBdr>
        <w:bottom w:val="single" w:sz="4" w:space="8" w:color="auto"/>
      </w:pBdr>
      <w:spacing w:before="1000" w:after="240"/>
      <w:outlineLvl w:val="0"/>
    </w:pPr>
    <w:rPr>
      <w:rFonts w:ascii="Arial" w:eastAsia="Times New Roman" w:hAnsi="Arial"/>
      <w:b/>
      <w:sz w:val="32"/>
    </w:rPr>
  </w:style>
  <w:style w:type="paragraph" w:customStyle="1" w:styleId="Heading2Appendix">
    <w:name w:val="Heading 2 Appendix"/>
    <w:next w:val="Normal"/>
    <w:rsid w:val="007707D5"/>
    <w:pPr>
      <w:keepNext/>
      <w:spacing w:before="400" w:after="240"/>
      <w:outlineLvl w:val="1"/>
    </w:pPr>
    <w:rPr>
      <w:rFonts w:ascii="Arial" w:eastAsia="Times New Roman" w:hAnsi="Arial" w:cs="Arial"/>
      <w:b/>
      <w:bCs/>
      <w:sz w:val="28"/>
    </w:rPr>
  </w:style>
  <w:style w:type="paragraph" w:customStyle="1" w:styleId="HeadingBase">
    <w:name w:val="Heading Base"/>
    <w:basedOn w:val="Normal"/>
    <w:next w:val="BodyText"/>
    <w:rsid w:val="007707D5"/>
    <w:pPr>
      <w:keepNext/>
      <w:keepLines/>
      <w:spacing w:before="240" w:after="60"/>
    </w:pPr>
    <w:rPr>
      <w:b/>
      <w:spacing w:val="-4"/>
      <w:kern w:val="28"/>
      <w:sz w:val="24"/>
      <w:szCs w:val="20"/>
      <w:lang w:eastAsia="ja-JP"/>
    </w:rPr>
  </w:style>
  <w:style w:type="character" w:styleId="Hyperlink">
    <w:name w:val="Hyperlink"/>
    <w:rsid w:val="007707D5"/>
    <w:rPr>
      <w:color w:val="0000FF"/>
      <w:u w:val="none"/>
    </w:rPr>
  </w:style>
  <w:style w:type="paragraph" w:styleId="ListBullet">
    <w:name w:val="List Bullet"/>
    <w:basedOn w:val="Normal"/>
    <w:rsid w:val="007707D5"/>
    <w:pPr>
      <w:numPr>
        <w:numId w:val="22"/>
      </w:numPr>
      <w:spacing w:before="60" w:after="60"/>
    </w:pPr>
    <w:rPr>
      <w:sz w:val="24"/>
      <w:szCs w:val="20"/>
      <w:lang w:eastAsia="ja-JP"/>
    </w:rPr>
  </w:style>
  <w:style w:type="paragraph" w:styleId="ListNumber">
    <w:name w:val="List Number"/>
    <w:basedOn w:val="Normal"/>
    <w:rsid w:val="007707D5"/>
    <w:pPr>
      <w:spacing w:before="40" w:after="40"/>
      <w:ind w:left="680" w:hanging="567"/>
    </w:pPr>
    <w:rPr>
      <w:sz w:val="24"/>
      <w:szCs w:val="20"/>
      <w:lang w:eastAsia="ja-JP"/>
    </w:rPr>
  </w:style>
  <w:style w:type="paragraph" w:customStyle="1" w:styleId="ListPara">
    <w:name w:val="List Para"/>
    <w:rsid w:val="007707D5"/>
    <w:pPr>
      <w:spacing w:before="80" w:after="40"/>
      <w:ind w:left="680"/>
    </w:pPr>
    <w:rPr>
      <w:rFonts w:ascii="Verdana" w:eastAsia="Times New Roman" w:hAnsi="Verdana"/>
      <w:lang w:val="en-GB" w:eastAsia="ja-JP"/>
    </w:rPr>
  </w:style>
  <w:style w:type="paragraph" w:styleId="ListParagraph">
    <w:name w:val="List Paragraph"/>
    <w:basedOn w:val="Normal"/>
    <w:uiPriority w:val="34"/>
    <w:qFormat/>
    <w:rsid w:val="007707D5"/>
    <w:pPr>
      <w:ind w:left="720"/>
      <w:contextualSpacing/>
    </w:pPr>
  </w:style>
  <w:style w:type="paragraph" w:customStyle="1" w:styleId="MainTitle">
    <w:name w:val="Main Title"/>
    <w:next w:val="BodyText"/>
    <w:rsid w:val="007707D5"/>
    <w:pPr>
      <w:spacing w:before="4000"/>
      <w:jc w:val="center"/>
    </w:pPr>
    <w:rPr>
      <w:rFonts w:ascii="Verdana" w:eastAsia="Times New Roman" w:hAnsi="Verdana"/>
      <w:sz w:val="32"/>
      <w:lang w:val="en-GB" w:eastAsia="ja-JP"/>
    </w:rPr>
  </w:style>
  <w:style w:type="paragraph" w:customStyle="1" w:styleId="NumberedList">
    <w:name w:val="Numbered List"/>
    <w:basedOn w:val="Normal"/>
    <w:rsid w:val="007707D5"/>
    <w:pPr>
      <w:tabs>
        <w:tab w:val="left" w:pos="357"/>
      </w:tabs>
      <w:spacing w:before="80" w:after="40"/>
    </w:pPr>
  </w:style>
  <w:style w:type="paragraph" w:customStyle="1" w:styleId="ProgramName">
    <w:name w:val="Program Name"/>
    <w:rsid w:val="007707D5"/>
    <w:pPr>
      <w:spacing w:before="4000" w:after="800"/>
      <w:jc w:val="center"/>
    </w:pPr>
    <w:rPr>
      <w:rFonts w:ascii="Arial" w:eastAsia="Times New Roman" w:hAnsi="Arial" w:cs="Arial"/>
      <w:b/>
      <w:bCs/>
      <w:sz w:val="40"/>
    </w:rPr>
  </w:style>
  <w:style w:type="paragraph" w:styleId="Subtitle">
    <w:name w:val="Subtitle"/>
    <w:basedOn w:val="Normal"/>
    <w:link w:val="SubtitleChar"/>
    <w:qFormat/>
    <w:rsid w:val="007707D5"/>
    <w:pPr>
      <w:keepNext/>
      <w:pageBreakBefore/>
      <w:spacing w:after="240"/>
      <w:jc w:val="center"/>
      <w:outlineLvl w:val="1"/>
    </w:pPr>
    <w:rPr>
      <w:rFonts w:cs="Arial"/>
      <w:b/>
    </w:rPr>
  </w:style>
  <w:style w:type="character" w:customStyle="1" w:styleId="SubtitleChar">
    <w:name w:val="Subtitle Char"/>
    <w:link w:val="Subtitle"/>
    <w:rsid w:val="007707D5"/>
    <w:rPr>
      <w:rFonts w:ascii="Times New Roman" w:eastAsia="Times New Roman" w:hAnsi="Times New Roman" w:cs="Arial"/>
      <w:b/>
      <w:sz w:val="22"/>
      <w:szCs w:val="24"/>
    </w:rPr>
  </w:style>
  <w:style w:type="table" w:styleId="TableGrid">
    <w:name w:val="Table Grid"/>
    <w:basedOn w:val="TableNormal"/>
    <w:rsid w:val="007707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ingChar">
    <w:name w:val="Table Heading Char"/>
    <w:link w:val="TableHeading"/>
    <w:rsid w:val="007707D5"/>
    <w:rPr>
      <w:rFonts w:ascii="Times New Roman" w:eastAsia="Times New Roman" w:hAnsi="Times New Roman"/>
      <w:b/>
      <w:sz w:val="22"/>
      <w:szCs w:val="24"/>
    </w:rPr>
  </w:style>
  <w:style w:type="character" w:customStyle="1" w:styleId="TableTextChar">
    <w:name w:val="Table Text Char"/>
    <w:link w:val="TableText"/>
    <w:rsid w:val="007707D5"/>
    <w:rPr>
      <w:rFonts w:ascii="Times New Roman" w:eastAsia="Times New Roman" w:hAnsi="Times New Roman"/>
      <w:sz w:val="22"/>
      <w:szCs w:val="24"/>
    </w:rPr>
  </w:style>
  <w:style w:type="paragraph" w:customStyle="1" w:styleId="tabledashedlistappendix">
    <w:name w:val="tabledashedlistappendix"/>
    <w:basedOn w:val="Normal"/>
    <w:rsid w:val="007707D5"/>
    <w:pPr>
      <w:spacing w:before="100" w:beforeAutospacing="1" w:after="100" w:afterAutospacing="1"/>
    </w:pPr>
    <w:rPr>
      <w:rFonts w:ascii="Times" w:eastAsia="Calibri" w:hAnsi="Times"/>
      <w:sz w:val="20"/>
      <w:szCs w:val="20"/>
      <w:lang w:val="en-GB"/>
    </w:rPr>
  </w:style>
  <w:style w:type="paragraph" w:styleId="TOC1">
    <w:name w:val="toc 1"/>
    <w:basedOn w:val="Normal"/>
    <w:next w:val="Normal"/>
    <w:autoRedefine/>
    <w:uiPriority w:val="39"/>
    <w:rsid w:val="007707D5"/>
    <w:pPr>
      <w:tabs>
        <w:tab w:val="left" w:pos="605"/>
        <w:tab w:val="right" w:leader="dot" w:pos="9360"/>
      </w:tabs>
      <w:spacing w:after="0"/>
    </w:pPr>
    <w:rPr>
      <w:noProof/>
      <w:szCs w:val="28"/>
    </w:rPr>
  </w:style>
  <w:style w:type="paragraph" w:styleId="TOC2">
    <w:name w:val="toc 2"/>
    <w:basedOn w:val="Normal"/>
    <w:next w:val="Normal"/>
    <w:autoRedefine/>
    <w:uiPriority w:val="39"/>
    <w:rsid w:val="007707D5"/>
    <w:pPr>
      <w:tabs>
        <w:tab w:val="left" w:pos="1267"/>
        <w:tab w:val="right" w:leader="dot" w:pos="9360"/>
      </w:tabs>
      <w:spacing w:after="0"/>
      <w:ind w:left="605"/>
    </w:pPr>
    <w:rPr>
      <w:noProof/>
      <w:szCs w:val="20"/>
    </w:rPr>
  </w:style>
  <w:style w:type="paragraph" w:styleId="TOC3">
    <w:name w:val="toc 3"/>
    <w:basedOn w:val="Normal"/>
    <w:next w:val="Normal"/>
    <w:autoRedefine/>
    <w:uiPriority w:val="39"/>
    <w:rsid w:val="007707D5"/>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rsid w:val="007707D5"/>
    <w:pPr>
      <w:ind w:left="600"/>
    </w:pPr>
  </w:style>
  <w:style w:type="paragraph" w:styleId="TOC5">
    <w:name w:val="toc 5"/>
    <w:basedOn w:val="Normal"/>
    <w:next w:val="Normal"/>
    <w:autoRedefine/>
    <w:uiPriority w:val="39"/>
    <w:rsid w:val="007707D5"/>
    <w:pPr>
      <w:ind w:left="800"/>
    </w:pPr>
  </w:style>
  <w:style w:type="paragraph" w:styleId="TOC6">
    <w:name w:val="toc 6"/>
    <w:basedOn w:val="Normal"/>
    <w:next w:val="Normal"/>
    <w:autoRedefine/>
    <w:uiPriority w:val="39"/>
    <w:semiHidden/>
    <w:rsid w:val="007707D5"/>
    <w:pPr>
      <w:ind w:left="1000"/>
    </w:pPr>
  </w:style>
  <w:style w:type="paragraph" w:styleId="TOC7">
    <w:name w:val="toc 7"/>
    <w:basedOn w:val="Normal"/>
    <w:next w:val="Normal"/>
    <w:autoRedefine/>
    <w:uiPriority w:val="39"/>
    <w:semiHidden/>
    <w:rsid w:val="007707D5"/>
    <w:pPr>
      <w:ind w:left="1200"/>
    </w:pPr>
  </w:style>
  <w:style w:type="paragraph" w:styleId="TOC8">
    <w:name w:val="toc 8"/>
    <w:basedOn w:val="Normal"/>
    <w:next w:val="Normal"/>
    <w:autoRedefine/>
    <w:uiPriority w:val="39"/>
    <w:rsid w:val="007707D5"/>
    <w:pPr>
      <w:ind w:left="1400"/>
    </w:pPr>
  </w:style>
  <w:style w:type="paragraph" w:styleId="TOC9">
    <w:name w:val="toc 9"/>
    <w:basedOn w:val="Normal"/>
    <w:next w:val="Normal"/>
    <w:autoRedefine/>
    <w:uiPriority w:val="39"/>
    <w:semiHidden/>
    <w:rsid w:val="007707D5"/>
    <w:pPr>
      <w:ind w:left="1600"/>
    </w:pPr>
  </w:style>
  <w:style w:type="paragraph" w:customStyle="1" w:styleId="UnnumberedHeading">
    <w:name w:val="Unnumbered Heading"/>
    <w:next w:val="BodyText"/>
    <w:rsid w:val="007707D5"/>
    <w:pPr>
      <w:keepNext/>
      <w:spacing w:before="160" w:after="40"/>
    </w:pPr>
    <w:rPr>
      <w:rFonts w:ascii="Arial" w:eastAsia="Times New Roman" w:hAnsi="Arial" w:cs="Arial"/>
      <w:b/>
      <w:bCs/>
      <w:color w:val="000000"/>
      <w:szCs w:val="24"/>
    </w:rPr>
  </w:style>
  <w:style w:type="paragraph" w:customStyle="1" w:styleId="VariableList">
    <w:name w:val="Variable List"/>
    <w:rsid w:val="007707D5"/>
    <w:pPr>
      <w:spacing w:before="80" w:after="40"/>
      <w:ind w:left="1803" w:hanging="1780"/>
    </w:pPr>
    <w:rPr>
      <w:rFonts w:ascii="Times New Roman" w:eastAsia="Times New Roman" w:hAnsi="Times New Roman"/>
      <w:sz w:val="22"/>
    </w:rPr>
  </w:style>
  <w:style w:type="paragraph" w:customStyle="1" w:styleId="VariableList2">
    <w:name w:val="Variable List 2"/>
    <w:basedOn w:val="VariableList"/>
    <w:next w:val="BodyText"/>
    <w:qFormat/>
    <w:rsid w:val="007707D5"/>
    <w:pPr>
      <w:tabs>
        <w:tab w:val="left" w:pos="1080"/>
      </w:tabs>
      <w:spacing w:before="0" w:after="0"/>
      <w:ind w:left="360" w:firstLine="0"/>
    </w:pPr>
  </w:style>
  <w:style w:type="paragraph" w:customStyle="1" w:styleId="VariableList3">
    <w:name w:val="Variable List 3"/>
    <w:basedOn w:val="VariableList"/>
    <w:next w:val="BodyText"/>
    <w:qFormat/>
    <w:rsid w:val="007707D5"/>
    <w:pPr>
      <w:tabs>
        <w:tab w:val="left" w:pos="2160"/>
      </w:tabs>
      <w:spacing w:before="0" w:after="0"/>
      <w:ind w:left="3600" w:hanging="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D5"/>
    <w:pPr>
      <w:spacing w:after="120"/>
    </w:pPr>
    <w:rPr>
      <w:rFonts w:ascii="Times New Roman" w:eastAsia="Times New Roman" w:hAnsi="Times New Roman"/>
      <w:sz w:val="22"/>
      <w:szCs w:val="24"/>
    </w:rPr>
  </w:style>
  <w:style w:type="paragraph" w:styleId="Heading1">
    <w:name w:val="heading 1"/>
    <w:basedOn w:val="Header"/>
    <w:next w:val="BodyText"/>
    <w:link w:val="Heading1Char"/>
    <w:qFormat/>
    <w:rsid w:val="007707D5"/>
    <w:pPr>
      <w:keepNext/>
      <w:numPr>
        <w:numId w:val="21"/>
      </w:numPr>
      <w:spacing w:before="360" w:after="240"/>
      <w:outlineLvl w:val="0"/>
    </w:pPr>
    <w:rPr>
      <w:rFonts w:ascii="Arial" w:hAnsi="Arial" w:cs="Arial"/>
      <w:b/>
      <w:bCs/>
      <w:sz w:val="28"/>
      <w:szCs w:val="28"/>
    </w:rPr>
  </w:style>
  <w:style w:type="paragraph" w:styleId="Heading2">
    <w:name w:val="heading 2"/>
    <w:basedOn w:val="Normal"/>
    <w:next w:val="BodyText"/>
    <w:link w:val="Heading2Char"/>
    <w:qFormat/>
    <w:rsid w:val="007707D5"/>
    <w:pPr>
      <w:keepNext/>
      <w:numPr>
        <w:ilvl w:val="1"/>
        <w:numId w:val="21"/>
      </w:numPr>
      <w:spacing w:before="240"/>
      <w:outlineLvl w:val="1"/>
    </w:pPr>
    <w:rPr>
      <w:rFonts w:ascii="Arial" w:hAnsi="Arial" w:cs="Arial"/>
      <w:b/>
      <w:iCs/>
      <w:szCs w:val="28"/>
    </w:rPr>
  </w:style>
  <w:style w:type="paragraph" w:styleId="Heading3">
    <w:name w:val="heading 3"/>
    <w:basedOn w:val="Normal"/>
    <w:next w:val="BodyText"/>
    <w:link w:val="Heading3Char"/>
    <w:qFormat/>
    <w:rsid w:val="007707D5"/>
    <w:pPr>
      <w:keepNext/>
      <w:numPr>
        <w:ilvl w:val="2"/>
        <w:numId w:val="21"/>
      </w:numPr>
      <w:spacing w:before="240" w:after="60"/>
      <w:outlineLvl w:val="2"/>
    </w:pPr>
    <w:rPr>
      <w:rFonts w:ascii="Arial" w:hAnsi="Arial" w:cs="Arial"/>
      <w:b/>
      <w:szCs w:val="26"/>
    </w:rPr>
  </w:style>
  <w:style w:type="paragraph" w:styleId="Heading4">
    <w:name w:val="heading 4"/>
    <w:basedOn w:val="Normal"/>
    <w:next w:val="Normal"/>
    <w:link w:val="Heading4Char"/>
    <w:qFormat/>
    <w:rsid w:val="007707D5"/>
    <w:pPr>
      <w:keepNext/>
      <w:numPr>
        <w:ilvl w:val="3"/>
        <w:numId w:val="21"/>
      </w:numPr>
      <w:spacing w:before="240" w:after="60"/>
      <w:outlineLvl w:val="3"/>
    </w:pPr>
    <w:rPr>
      <w:b/>
      <w:bCs/>
      <w:sz w:val="18"/>
      <w:szCs w:val="28"/>
    </w:rPr>
  </w:style>
  <w:style w:type="paragraph" w:styleId="Heading5">
    <w:name w:val="heading 5"/>
    <w:basedOn w:val="Normal"/>
    <w:next w:val="Normal"/>
    <w:link w:val="Heading5Char"/>
    <w:qFormat/>
    <w:rsid w:val="007707D5"/>
    <w:pPr>
      <w:numPr>
        <w:ilvl w:val="4"/>
        <w:numId w:val="21"/>
      </w:numPr>
      <w:spacing w:before="240" w:after="60"/>
      <w:outlineLvl w:val="4"/>
    </w:pPr>
    <w:rPr>
      <w:b/>
      <w:bCs/>
      <w:i/>
      <w:iCs/>
      <w:sz w:val="18"/>
      <w:szCs w:val="26"/>
    </w:rPr>
  </w:style>
  <w:style w:type="paragraph" w:styleId="Heading6">
    <w:name w:val="heading 6"/>
    <w:basedOn w:val="Normal"/>
    <w:next w:val="Normal"/>
    <w:link w:val="Heading6Char"/>
    <w:qFormat/>
    <w:rsid w:val="007707D5"/>
    <w:pPr>
      <w:numPr>
        <w:ilvl w:val="5"/>
        <w:numId w:val="21"/>
      </w:numPr>
      <w:spacing w:before="240" w:after="60"/>
      <w:outlineLvl w:val="5"/>
    </w:pPr>
    <w:rPr>
      <w:b/>
      <w:bCs/>
      <w:sz w:val="18"/>
      <w:szCs w:val="22"/>
    </w:rPr>
  </w:style>
  <w:style w:type="paragraph" w:styleId="Heading7">
    <w:name w:val="heading 7"/>
    <w:basedOn w:val="Normal"/>
    <w:next w:val="Normal"/>
    <w:link w:val="Heading7Char"/>
    <w:qFormat/>
    <w:rsid w:val="007707D5"/>
    <w:pPr>
      <w:numPr>
        <w:ilvl w:val="6"/>
        <w:numId w:val="21"/>
      </w:numPr>
      <w:spacing w:before="240" w:after="60"/>
      <w:outlineLvl w:val="6"/>
    </w:pPr>
  </w:style>
  <w:style w:type="paragraph" w:styleId="Heading8">
    <w:name w:val="heading 8"/>
    <w:basedOn w:val="Normal"/>
    <w:next w:val="Normal"/>
    <w:link w:val="Heading8Char"/>
    <w:qFormat/>
    <w:rsid w:val="007707D5"/>
    <w:pPr>
      <w:numPr>
        <w:ilvl w:val="7"/>
        <w:numId w:val="21"/>
      </w:numPr>
      <w:spacing w:before="240" w:after="60"/>
      <w:outlineLvl w:val="7"/>
    </w:pPr>
    <w:rPr>
      <w:i/>
      <w:iCs/>
    </w:rPr>
  </w:style>
  <w:style w:type="paragraph" w:styleId="Heading9">
    <w:name w:val="heading 9"/>
    <w:basedOn w:val="Normal"/>
    <w:next w:val="Normal"/>
    <w:link w:val="Heading9Char"/>
    <w:qFormat/>
    <w:rsid w:val="007707D5"/>
    <w:pPr>
      <w:numPr>
        <w:ilvl w:val="8"/>
        <w:numId w:val="21"/>
      </w:numPr>
      <w:spacing w:before="240" w:after="60"/>
      <w:outlineLvl w:val="8"/>
    </w:pPr>
    <w:rPr>
      <w:rFonts w:cs="Arial"/>
      <w:sz w:val="16"/>
      <w:szCs w:val="22"/>
    </w:rPr>
  </w:style>
  <w:style w:type="character" w:default="1" w:styleId="DefaultParagraphFont">
    <w:name w:val="Default Paragraph Font"/>
    <w:uiPriority w:val="1"/>
    <w:unhideWhenUsed/>
    <w:rsid w:val="00770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7D5"/>
  </w:style>
  <w:style w:type="character" w:customStyle="1" w:styleId="Heading1Char">
    <w:name w:val="Heading 1 Char"/>
    <w:link w:val="Heading1"/>
    <w:rsid w:val="007707D5"/>
    <w:rPr>
      <w:rFonts w:ascii="Arial" w:eastAsia="Times New Roman" w:hAnsi="Arial" w:cs="Arial"/>
      <w:b/>
      <w:bCs/>
      <w:sz w:val="28"/>
      <w:szCs w:val="28"/>
    </w:rPr>
  </w:style>
  <w:style w:type="character" w:customStyle="1" w:styleId="Heading2Char">
    <w:name w:val="Heading 2 Char"/>
    <w:link w:val="Heading2"/>
    <w:rsid w:val="007707D5"/>
    <w:rPr>
      <w:rFonts w:ascii="Arial" w:eastAsia="Times New Roman" w:hAnsi="Arial" w:cs="Arial"/>
      <w:b/>
      <w:iCs/>
      <w:sz w:val="22"/>
      <w:szCs w:val="28"/>
    </w:rPr>
  </w:style>
  <w:style w:type="character" w:customStyle="1" w:styleId="Heading3Char">
    <w:name w:val="Heading 3 Char"/>
    <w:link w:val="Heading3"/>
    <w:rsid w:val="007707D5"/>
    <w:rPr>
      <w:rFonts w:ascii="Arial" w:eastAsia="Times New Roman" w:hAnsi="Arial" w:cs="Arial"/>
      <w:b/>
      <w:sz w:val="22"/>
      <w:szCs w:val="26"/>
    </w:rPr>
  </w:style>
  <w:style w:type="character" w:customStyle="1" w:styleId="Heading4Char">
    <w:name w:val="Heading 4 Char"/>
    <w:link w:val="Heading4"/>
    <w:rsid w:val="007707D5"/>
    <w:rPr>
      <w:rFonts w:ascii="Times New Roman" w:eastAsia="Times New Roman" w:hAnsi="Times New Roman"/>
      <w:b/>
      <w:bCs/>
      <w:sz w:val="18"/>
      <w:szCs w:val="28"/>
    </w:rPr>
  </w:style>
  <w:style w:type="character" w:customStyle="1" w:styleId="Heading5Char">
    <w:name w:val="Heading 5 Char"/>
    <w:link w:val="Heading5"/>
    <w:rsid w:val="007707D5"/>
    <w:rPr>
      <w:rFonts w:ascii="Times New Roman" w:eastAsia="Times New Roman" w:hAnsi="Times New Roman"/>
      <w:b/>
      <w:bCs/>
      <w:i/>
      <w:iCs/>
      <w:sz w:val="18"/>
      <w:szCs w:val="26"/>
    </w:rPr>
  </w:style>
  <w:style w:type="character" w:customStyle="1" w:styleId="Heading6Char">
    <w:name w:val="Heading 6 Char"/>
    <w:link w:val="Heading6"/>
    <w:rsid w:val="007707D5"/>
    <w:rPr>
      <w:rFonts w:ascii="Times New Roman" w:eastAsia="Times New Roman" w:hAnsi="Times New Roman"/>
      <w:b/>
      <w:bCs/>
      <w:sz w:val="18"/>
      <w:szCs w:val="22"/>
    </w:rPr>
  </w:style>
  <w:style w:type="character" w:customStyle="1" w:styleId="Heading7Char">
    <w:name w:val="Heading 7 Char"/>
    <w:link w:val="Heading7"/>
    <w:rsid w:val="007707D5"/>
    <w:rPr>
      <w:rFonts w:ascii="Times New Roman" w:eastAsia="Times New Roman" w:hAnsi="Times New Roman"/>
      <w:sz w:val="22"/>
      <w:szCs w:val="24"/>
    </w:rPr>
  </w:style>
  <w:style w:type="character" w:customStyle="1" w:styleId="Heading8Char">
    <w:name w:val="Heading 8 Char"/>
    <w:link w:val="Heading8"/>
    <w:rsid w:val="007707D5"/>
    <w:rPr>
      <w:rFonts w:ascii="Times New Roman" w:eastAsia="Times New Roman" w:hAnsi="Times New Roman"/>
      <w:i/>
      <w:iCs/>
      <w:sz w:val="22"/>
      <w:szCs w:val="24"/>
    </w:rPr>
  </w:style>
  <w:style w:type="character" w:customStyle="1" w:styleId="Heading9Char">
    <w:name w:val="Heading 9 Char"/>
    <w:link w:val="Heading9"/>
    <w:rsid w:val="007707D5"/>
    <w:rPr>
      <w:rFonts w:ascii="Times New Roman" w:eastAsia="Times New Roman" w:hAnsi="Times New Roman" w:cs="Arial"/>
      <w:sz w:val="16"/>
      <w:szCs w:val="22"/>
    </w:rPr>
  </w:style>
  <w:style w:type="paragraph" w:styleId="BodyText">
    <w:name w:val="Body Text"/>
    <w:basedOn w:val="Normal"/>
    <w:link w:val="BodyTextChar1"/>
    <w:rsid w:val="007707D5"/>
    <w:pPr>
      <w:spacing w:before="120"/>
    </w:pPr>
    <w:rPr>
      <w:szCs w:val="20"/>
    </w:rPr>
  </w:style>
  <w:style w:type="character" w:customStyle="1" w:styleId="BodyTextChar">
    <w:name w:val="Body Text Char"/>
    <w:rsid w:val="007707D5"/>
    <w:rPr>
      <w:noProof w:val="0"/>
      <w:sz w:val="22"/>
      <w:lang w:val="en-US"/>
    </w:rPr>
  </w:style>
  <w:style w:type="paragraph" w:styleId="Header">
    <w:name w:val="header"/>
    <w:basedOn w:val="Normal"/>
    <w:link w:val="HeaderChar"/>
    <w:rsid w:val="007707D5"/>
    <w:pPr>
      <w:tabs>
        <w:tab w:val="center" w:pos="4320"/>
        <w:tab w:val="right" w:pos="8640"/>
      </w:tabs>
    </w:pPr>
  </w:style>
  <w:style w:type="character" w:customStyle="1" w:styleId="HeaderChar">
    <w:name w:val="Header Char"/>
    <w:link w:val="Header"/>
    <w:rsid w:val="007707D5"/>
    <w:rPr>
      <w:rFonts w:ascii="Times New Roman" w:eastAsia="Times New Roman" w:hAnsi="Times New Roman"/>
      <w:sz w:val="22"/>
      <w:szCs w:val="24"/>
    </w:rPr>
  </w:style>
  <w:style w:type="paragraph" w:styleId="Footer">
    <w:name w:val="footer"/>
    <w:basedOn w:val="Normal"/>
    <w:link w:val="FooterChar"/>
    <w:rsid w:val="007707D5"/>
    <w:pPr>
      <w:tabs>
        <w:tab w:val="center" w:pos="4320"/>
        <w:tab w:val="right" w:pos="9360"/>
      </w:tabs>
    </w:pPr>
    <w:rPr>
      <w:sz w:val="18"/>
    </w:rPr>
  </w:style>
  <w:style w:type="character" w:customStyle="1" w:styleId="FooterChar">
    <w:name w:val="Footer Char"/>
    <w:link w:val="Footer"/>
    <w:rsid w:val="007707D5"/>
    <w:rPr>
      <w:rFonts w:ascii="Times New Roman" w:eastAsia="Times New Roman" w:hAnsi="Times New Roman"/>
      <w:sz w:val="18"/>
      <w:szCs w:val="24"/>
    </w:rPr>
  </w:style>
  <w:style w:type="paragraph" w:customStyle="1" w:styleId="TableText">
    <w:name w:val="Table Text"/>
    <w:basedOn w:val="Normal"/>
    <w:link w:val="TableTextChar"/>
    <w:rsid w:val="007707D5"/>
    <w:pPr>
      <w:spacing w:before="40" w:after="40"/>
    </w:pPr>
  </w:style>
  <w:style w:type="paragraph" w:customStyle="1" w:styleId="DocumentSubtitle">
    <w:name w:val="Document Subtitle"/>
    <w:rsid w:val="007707D5"/>
    <w:pPr>
      <w:spacing w:before="400" w:after="400"/>
      <w:jc w:val="center"/>
    </w:pPr>
    <w:rPr>
      <w:rFonts w:ascii="Arial" w:eastAsia="Times New Roman" w:hAnsi="Arial" w:cs="Arial"/>
      <w:b/>
      <w:bCs/>
      <w:sz w:val="32"/>
      <w:szCs w:val="24"/>
    </w:rPr>
  </w:style>
  <w:style w:type="paragraph" w:customStyle="1" w:styleId="DocumentTitle">
    <w:name w:val="Document Title"/>
    <w:rsid w:val="007707D5"/>
    <w:pPr>
      <w:spacing w:before="200" w:after="300"/>
      <w:jc w:val="center"/>
    </w:pPr>
    <w:rPr>
      <w:rFonts w:ascii="Arial" w:eastAsia="Times New Roman" w:hAnsi="Arial" w:cs="Arial"/>
      <w:b/>
      <w:bCs/>
      <w:sz w:val="52"/>
    </w:rPr>
  </w:style>
  <w:style w:type="paragraph" w:customStyle="1" w:styleId="TableTextBulletList">
    <w:name w:val="Table Text Bullet List"/>
    <w:basedOn w:val="TableTextSmall"/>
    <w:rsid w:val="007707D5"/>
    <w:pPr>
      <w:numPr>
        <w:numId w:val="25"/>
      </w:numPr>
    </w:pPr>
    <w:rPr>
      <w:szCs w:val="22"/>
    </w:rPr>
  </w:style>
  <w:style w:type="character" w:customStyle="1" w:styleId="BodyTextChar1">
    <w:name w:val="Body Text Char1"/>
    <w:link w:val="BodyText"/>
    <w:rsid w:val="007707D5"/>
    <w:rPr>
      <w:rFonts w:ascii="Times New Roman" w:eastAsia="Times New Roman" w:hAnsi="Times New Roman"/>
      <w:sz w:val="22"/>
    </w:rPr>
  </w:style>
  <w:style w:type="paragraph" w:customStyle="1" w:styleId="TableTextSmall">
    <w:name w:val="Table Text Small"/>
    <w:basedOn w:val="TableText"/>
    <w:qFormat/>
    <w:rsid w:val="007707D5"/>
    <w:rPr>
      <w:sz w:val="16"/>
      <w:szCs w:val="16"/>
    </w:rPr>
  </w:style>
  <w:style w:type="paragraph" w:customStyle="1" w:styleId="TableHeading">
    <w:name w:val="Table Heading"/>
    <w:basedOn w:val="TableText"/>
    <w:link w:val="TableHeadingChar"/>
    <w:qFormat/>
    <w:rsid w:val="007707D5"/>
    <w:rPr>
      <w:b/>
    </w:rPr>
  </w:style>
  <w:style w:type="paragraph" w:customStyle="1" w:styleId="TableHeadingSmall">
    <w:name w:val="Table Heading Small"/>
    <w:basedOn w:val="TableTextSmall"/>
    <w:qFormat/>
    <w:rsid w:val="007707D5"/>
    <w:rPr>
      <w:b/>
    </w:rPr>
  </w:style>
  <w:style w:type="paragraph" w:customStyle="1" w:styleId="TableTextSmallBlue">
    <w:name w:val="Table Text Small Blue"/>
    <w:basedOn w:val="TableTextSmall"/>
    <w:qFormat/>
    <w:rsid w:val="007707D5"/>
    <w:rPr>
      <w:color w:val="0000FF"/>
    </w:rPr>
  </w:style>
  <w:style w:type="paragraph" w:customStyle="1" w:styleId="TableTextBulletList2">
    <w:name w:val="Table Text Bullet List 2"/>
    <w:basedOn w:val="TableTextBulletList"/>
    <w:qFormat/>
    <w:rsid w:val="007707D5"/>
    <w:pPr>
      <w:numPr>
        <w:ilvl w:val="1"/>
        <w:numId w:val="26"/>
      </w:numPr>
    </w:pPr>
    <w:rPr>
      <w:szCs w:val="16"/>
    </w:rPr>
  </w:style>
  <w:style w:type="paragraph" w:styleId="BalloonText">
    <w:name w:val="Balloon Text"/>
    <w:basedOn w:val="Normal"/>
    <w:link w:val="BalloonTextChar1"/>
    <w:qFormat/>
    <w:rsid w:val="007707D5"/>
    <w:rPr>
      <w:rFonts w:ascii="Lucida Grande" w:hAnsi="Lucida Grande" w:cs="Lucida Grande"/>
      <w:sz w:val="18"/>
      <w:szCs w:val="18"/>
    </w:rPr>
  </w:style>
  <w:style w:type="character" w:customStyle="1" w:styleId="BalloonTextChar">
    <w:name w:val="Balloon Text Char"/>
    <w:semiHidden/>
    <w:rsid w:val="007707D5"/>
    <w:rPr>
      <w:rFonts w:ascii="Tahoma" w:hAnsi="Tahoma" w:cs="Tahoma"/>
      <w:noProof w:val="0"/>
      <w:sz w:val="16"/>
      <w:szCs w:val="16"/>
      <w:lang w:val="en-US" w:eastAsia="en-US"/>
    </w:rPr>
  </w:style>
  <w:style w:type="paragraph" w:customStyle="1" w:styleId="DocumentDateVersion">
    <w:name w:val="Document Date/Version"/>
    <w:rsid w:val="007707D5"/>
    <w:pPr>
      <w:spacing w:before="360"/>
      <w:jc w:val="center"/>
    </w:pPr>
    <w:rPr>
      <w:rFonts w:ascii="Times New Roman" w:eastAsia="Times New Roman" w:hAnsi="Times New Roman"/>
      <w:sz w:val="28"/>
    </w:rPr>
  </w:style>
  <w:style w:type="character" w:customStyle="1" w:styleId="DocumentDateVersionChar">
    <w:name w:val="Document Date/Version Char"/>
    <w:rsid w:val="007707D5"/>
    <w:rPr>
      <w:sz w:val="28"/>
      <w:lang w:val="en-US" w:eastAsia="en-US" w:bidi="ar-SA"/>
    </w:rPr>
  </w:style>
  <w:style w:type="character" w:styleId="CommentReference">
    <w:name w:val="annotation reference"/>
    <w:rsid w:val="007707D5"/>
    <w:rPr>
      <w:sz w:val="18"/>
      <w:szCs w:val="18"/>
    </w:rPr>
  </w:style>
  <w:style w:type="paragraph" w:styleId="CommentText">
    <w:name w:val="annotation text"/>
    <w:basedOn w:val="Normal"/>
    <w:link w:val="CommentTextChar"/>
    <w:rsid w:val="007707D5"/>
  </w:style>
  <w:style w:type="character" w:customStyle="1" w:styleId="CommentTextChar">
    <w:name w:val="Comment Text Char"/>
    <w:link w:val="CommentText"/>
    <w:rsid w:val="007707D5"/>
    <w:rPr>
      <w:rFonts w:ascii="Times New Roman" w:eastAsia="Times New Roman" w:hAnsi="Times New Roman"/>
      <w:sz w:val="22"/>
      <w:szCs w:val="24"/>
    </w:rPr>
  </w:style>
  <w:style w:type="paragraph" w:styleId="CommentSubject">
    <w:name w:val="annotation subject"/>
    <w:basedOn w:val="Normal"/>
    <w:link w:val="CommentSubjectChar"/>
    <w:semiHidden/>
    <w:unhideWhenUsed/>
    <w:rsid w:val="007707D5"/>
    <w:rPr>
      <w:b/>
      <w:bCs/>
    </w:rPr>
  </w:style>
  <w:style w:type="character" w:customStyle="1" w:styleId="CommentSubjectChar">
    <w:name w:val="Comment Subject Char"/>
    <w:link w:val="CommentSubject"/>
    <w:semiHidden/>
    <w:rsid w:val="007707D5"/>
    <w:rPr>
      <w:rFonts w:ascii="Times New Roman" w:eastAsia="Times New Roman" w:hAnsi="Times New Roman"/>
      <w:b/>
      <w:bCs/>
      <w:sz w:val="22"/>
      <w:szCs w:val="24"/>
    </w:rPr>
  </w:style>
  <w:style w:type="paragraph" w:styleId="ListBullet2">
    <w:name w:val="List Bullet 2"/>
    <w:basedOn w:val="Normal"/>
    <w:uiPriority w:val="99"/>
    <w:unhideWhenUsed/>
    <w:rsid w:val="007707D5"/>
    <w:pPr>
      <w:numPr>
        <w:numId w:val="23"/>
      </w:numPr>
      <w:contextualSpacing/>
    </w:pPr>
  </w:style>
  <w:style w:type="paragraph" w:customStyle="1" w:styleId="tabletextappendix">
    <w:name w:val="tabletextappendix"/>
    <w:basedOn w:val="Normal"/>
    <w:rsid w:val="007707D5"/>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unhideWhenUsed/>
    <w:rsid w:val="007707D5"/>
    <w:pPr>
      <w:spacing w:before="100" w:beforeAutospacing="1" w:after="100" w:afterAutospacing="1"/>
    </w:pPr>
    <w:rPr>
      <w:rFonts w:ascii="Times" w:eastAsia="MS Mincho" w:hAnsi="Times"/>
      <w:szCs w:val="20"/>
    </w:rPr>
  </w:style>
  <w:style w:type="character" w:styleId="PageNumber">
    <w:name w:val="page number"/>
    <w:rsid w:val="007707D5"/>
  </w:style>
  <w:style w:type="paragraph" w:customStyle="1" w:styleId="Author">
    <w:name w:val="Author"/>
    <w:rsid w:val="007707D5"/>
    <w:pPr>
      <w:spacing w:before="600"/>
      <w:jc w:val="center"/>
    </w:pPr>
    <w:rPr>
      <w:rFonts w:ascii="Arial" w:eastAsia="Times New Roman" w:hAnsi="Arial" w:cs="Arial"/>
      <w:i/>
      <w:sz w:val="24"/>
      <w:lang w:val="en-GB"/>
    </w:rPr>
  </w:style>
  <w:style w:type="character" w:customStyle="1" w:styleId="BalloonTextChar1">
    <w:name w:val="Balloon Text Char1"/>
    <w:link w:val="BalloonText"/>
    <w:rsid w:val="007707D5"/>
    <w:rPr>
      <w:rFonts w:ascii="Lucida Grande" w:eastAsia="Times New Roman" w:hAnsi="Lucida Grande" w:cs="Lucida Grande"/>
      <w:sz w:val="18"/>
      <w:szCs w:val="18"/>
    </w:rPr>
  </w:style>
  <w:style w:type="paragraph" w:styleId="BodyText2">
    <w:name w:val="Body Text 2"/>
    <w:basedOn w:val="Normal"/>
    <w:link w:val="BodyText2Char"/>
    <w:rsid w:val="007707D5"/>
    <w:pPr>
      <w:spacing w:line="480" w:lineRule="auto"/>
    </w:pPr>
  </w:style>
  <w:style w:type="character" w:customStyle="1" w:styleId="BodyText2Char">
    <w:name w:val="Body Text 2 Char"/>
    <w:link w:val="BodyText2"/>
    <w:rsid w:val="007707D5"/>
    <w:rPr>
      <w:rFonts w:ascii="Times New Roman" w:eastAsia="Times New Roman" w:hAnsi="Times New Roman"/>
      <w:sz w:val="22"/>
      <w:szCs w:val="24"/>
    </w:rPr>
  </w:style>
  <w:style w:type="paragraph" w:styleId="BodyText3">
    <w:name w:val="Body Text 3"/>
    <w:basedOn w:val="Normal"/>
    <w:link w:val="BodyText3Char"/>
    <w:rsid w:val="007707D5"/>
    <w:rPr>
      <w:sz w:val="16"/>
      <w:szCs w:val="16"/>
    </w:rPr>
  </w:style>
  <w:style w:type="character" w:customStyle="1" w:styleId="BodyText3Char">
    <w:name w:val="Body Text 3 Char"/>
    <w:link w:val="BodyText3"/>
    <w:rsid w:val="007707D5"/>
    <w:rPr>
      <w:rFonts w:ascii="Times New Roman" w:eastAsia="Times New Roman" w:hAnsi="Times New Roman"/>
      <w:sz w:val="16"/>
      <w:szCs w:val="16"/>
    </w:rPr>
  </w:style>
  <w:style w:type="paragraph" w:customStyle="1" w:styleId="BodyTextBold">
    <w:name w:val="Body Text Bold"/>
    <w:basedOn w:val="BodyText"/>
    <w:link w:val="BodyTextBoldChar"/>
    <w:qFormat/>
    <w:rsid w:val="007707D5"/>
    <w:pPr>
      <w:spacing w:before="60" w:after="60"/>
    </w:pPr>
    <w:rPr>
      <w:b/>
    </w:rPr>
  </w:style>
  <w:style w:type="character" w:customStyle="1" w:styleId="BodyTextBoldChar">
    <w:name w:val="Body Text Bold Char"/>
    <w:link w:val="BodyTextBold"/>
    <w:rsid w:val="007707D5"/>
    <w:rPr>
      <w:rFonts w:ascii="Times New Roman" w:eastAsia="Times New Roman" w:hAnsi="Times New Roman"/>
      <w:b/>
      <w:sz w:val="22"/>
    </w:rPr>
  </w:style>
  <w:style w:type="paragraph" w:styleId="BodyTextIndent">
    <w:name w:val="Body Text Indent"/>
    <w:basedOn w:val="Normal"/>
    <w:link w:val="BodyTextIndentChar"/>
    <w:rsid w:val="007707D5"/>
    <w:pPr>
      <w:tabs>
        <w:tab w:val="left" w:pos="1080"/>
      </w:tabs>
      <w:ind w:left="360"/>
    </w:pPr>
  </w:style>
  <w:style w:type="character" w:customStyle="1" w:styleId="BodyTextIndentChar">
    <w:name w:val="Body Text Indent Char"/>
    <w:link w:val="BodyTextIndent"/>
    <w:rsid w:val="007707D5"/>
    <w:rPr>
      <w:rFonts w:ascii="Times New Roman" w:eastAsia="Times New Roman" w:hAnsi="Times New Roman"/>
      <w:sz w:val="22"/>
      <w:szCs w:val="24"/>
    </w:rPr>
  </w:style>
  <w:style w:type="paragraph" w:styleId="BodyTextFirstIndent2">
    <w:name w:val="Body Text First Indent 2"/>
    <w:basedOn w:val="BodyTextIndent"/>
    <w:link w:val="BodyTextFirstIndent2Char"/>
    <w:rsid w:val="007707D5"/>
    <w:pPr>
      <w:ind w:firstLine="210"/>
    </w:pPr>
  </w:style>
  <w:style w:type="character" w:customStyle="1" w:styleId="BodyTextFirstIndent2Char">
    <w:name w:val="Body Text First Indent 2 Char"/>
    <w:link w:val="BodyTextFirstIndent2"/>
    <w:rsid w:val="007707D5"/>
    <w:rPr>
      <w:rFonts w:ascii="Times New Roman" w:eastAsia="Times New Roman" w:hAnsi="Times New Roman"/>
      <w:sz w:val="22"/>
      <w:szCs w:val="24"/>
    </w:rPr>
  </w:style>
  <w:style w:type="paragraph" w:styleId="BodyTextIndent2">
    <w:name w:val="Body Text Indent 2"/>
    <w:basedOn w:val="Normal"/>
    <w:link w:val="BodyTextIndent2Char"/>
    <w:rsid w:val="007707D5"/>
    <w:pPr>
      <w:tabs>
        <w:tab w:val="left" w:pos="2160"/>
      </w:tabs>
      <w:ind w:left="1440"/>
    </w:pPr>
  </w:style>
  <w:style w:type="character" w:customStyle="1" w:styleId="BodyTextIndent2Char">
    <w:name w:val="Body Text Indent 2 Char"/>
    <w:link w:val="BodyTextIndent2"/>
    <w:rsid w:val="007707D5"/>
    <w:rPr>
      <w:rFonts w:ascii="Times New Roman" w:eastAsia="Times New Roman" w:hAnsi="Times New Roman"/>
      <w:sz w:val="22"/>
      <w:szCs w:val="24"/>
    </w:rPr>
  </w:style>
  <w:style w:type="paragraph" w:customStyle="1" w:styleId="BulletList">
    <w:name w:val="Bullet List"/>
    <w:rsid w:val="007707D5"/>
    <w:pPr>
      <w:spacing w:before="80" w:after="40"/>
    </w:pPr>
    <w:rPr>
      <w:rFonts w:ascii="Times New Roman" w:eastAsia="Times New Roman" w:hAnsi="Times New Roman"/>
      <w:sz w:val="22"/>
    </w:rPr>
  </w:style>
  <w:style w:type="paragraph" w:styleId="Caption">
    <w:name w:val="caption"/>
    <w:basedOn w:val="Normal"/>
    <w:next w:val="Normal"/>
    <w:qFormat/>
    <w:rsid w:val="007707D5"/>
    <w:pPr>
      <w:spacing w:before="120"/>
    </w:pPr>
    <w:rPr>
      <w:rFonts w:ascii="Arial" w:hAnsi="Arial"/>
      <w:b/>
      <w:bCs/>
      <w:sz w:val="18"/>
      <w:szCs w:val="20"/>
    </w:rPr>
  </w:style>
  <w:style w:type="paragraph" w:customStyle="1" w:styleId="CopyrightText">
    <w:name w:val="Copyright Text"/>
    <w:rsid w:val="007707D5"/>
    <w:pPr>
      <w:numPr>
        <w:ilvl w:val="1"/>
        <w:numId w:val="12"/>
      </w:numPr>
      <w:spacing w:before="200" w:after="120"/>
    </w:pPr>
    <w:rPr>
      <w:rFonts w:ascii="Times New Roman" w:eastAsia="Times New Roman" w:hAnsi="Times New Roman"/>
      <w:sz w:val="22"/>
      <w:lang w:val="en-GB"/>
    </w:rPr>
  </w:style>
  <w:style w:type="character" w:styleId="FollowedHyperlink">
    <w:name w:val="FollowedHyperlink"/>
    <w:rsid w:val="007707D5"/>
    <w:rPr>
      <w:color w:val="993366"/>
      <w:u w:val="none"/>
    </w:rPr>
  </w:style>
  <w:style w:type="character" w:styleId="FootnoteReference">
    <w:name w:val="footnote reference"/>
    <w:semiHidden/>
    <w:rsid w:val="007707D5"/>
    <w:rPr>
      <w:vertAlign w:val="superscript"/>
    </w:rPr>
  </w:style>
  <w:style w:type="paragraph" w:styleId="FootnoteText">
    <w:name w:val="footnote text"/>
    <w:basedOn w:val="Normal"/>
    <w:link w:val="FootnoteTextChar"/>
    <w:semiHidden/>
    <w:rsid w:val="007707D5"/>
    <w:rPr>
      <w:szCs w:val="20"/>
    </w:rPr>
  </w:style>
  <w:style w:type="character" w:customStyle="1" w:styleId="FootnoteTextChar">
    <w:name w:val="Footnote Text Char"/>
    <w:link w:val="FootnoteText"/>
    <w:semiHidden/>
    <w:rsid w:val="007707D5"/>
    <w:rPr>
      <w:rFonts w:ascii="Times New Roman" w:eastAsia="Times New Roman" w:hAnsi="Times New Roman"/>
      <w:sz w:val="22"/>
    </w:rPr>
  </w:style>
  <w:style w:type="paragraph" w:customStyle="1" w:styleId="FrontmatterHeading">
    <w:name w:val="Frontmatter Heading"/>
    <w:basedOn w:val="Heading1"/>
    <w:rsid w:val="007707D5"/>
    <w:pPr>
      <w:numPr>
        <w:numId w:val="0"/>
      </w:numPr>
    </w:pPr>
    <w:rPr>
      <w:szCs w:val="32"/>
    </w:rPr>
  </w:style>
  <w:style w:type="paragraph" w:customStyle="1" w:styleId="Heading1Appendix">
    <w:name w:val="Heading 1 Appendix"/>
    <w:next w:val="Normal"/>
    <w:rsid w:val="007707D5"/>
    <w:pPr>
      <w:keepNext/>
      <w:pageBreakBefore/>
      <w:pBdr>
        <w:bottom w:val="single" w:sz="4" w:space="8" w:color="auto"/>
      </w:pBdr>
      <w:spacing w:before="1000" w:after="240"/>
      <w:outlineLvl w:val="0"/>
    </w:pPr>
    <w:rPr>
      <w:rFonts w:ascii="Arial" w:eastAsia="Times New Roman" w:hAnsi="Arial"/>
      <w:b/>
      <w:sz w:val="32"/>
    </w:rPr>
  </w:style>
  <w:style w:type="paragraph" w:customStyle="1" w:styleId="Heading2Appendix">
    <w:name w:val="Heading 2 Appendix"/>
    <w:next w:val="Normal"/>
    <w:rsid w:val="007707D5"/>
    <w:pPr>
      <w:keepNext/>
      <w:spacing w:before="400" w:after="240"/>
      <w:outlineLvl w:val="1"/>
    </w:pPr>
    <w:rPr>
      <w:rFonts w:ascii="Arial" w:eastAsia="Times New Roman" w:hAnsi="Arial" w:cs="Arial"/>
      <w:b/>
      <w:bCs/>
      <w:sz w:val="28"/>
    </w:rPr>
  </w:style>
  <w:style w:type="paragraph" w:customStyle="1" w:styleId="HeadingBase">
    <w:name w:val="Heading Base"/>
    <w:basedOn w:val="Normal"/>
    <w:next w:val="BodyText"/>
    <w:rsid w:val="007707D5"/>
    <w:pPr>
      <w:keepNext/>
      <w:keepLines/>
      <w:spacing w:before="240" w:after="60"/>
    </w:pPr>
    <w:rPr>
      <w:b/>
      <w:spacing w:val="-4"/>
      <w:kern w:val="28"/>
      <w:sz w:val="24"/>
      <w:szCs w:val="20"/>
      <w:lang w:eastAsia="ja-JP"/>
    </w:rPr>
  </w:style>
  <w:style w:type="character" w:styleId="Hyperlink">
    <w:name w:val="Hyperlink"/>
    <w:rsid w:val="007707D5"/>
    <w:rPr>
      <w:color w:val="0000FF"/>
      <w:u w:val="none"/>
    </w:rPr>
  </w:style>
  <w:style w:type="paragraph" w:styleId="ListBullet">
    <w:name w:val="List Bullet"/>
    <w:basedOn w:val="Normal"/>
    <w:rsid w:val="007707D5"/>
    <w:pPr>
      <w:numPr>
        <w:numId w:val="22"/>
      </w:numPr>
      <w:spacing w:before="60" w:after="60"/>
    </w:pPr>
    <w:rPr>
      <w:sz w:val="24"/>
      <w:szCs w:val="20"/>
      <w:lang w:eastAsia="ja-JP"/>
    </w:rPr>
  </w:style>
  <w:style w:type="paragraph" w:styleId="ListNumber">
    <w:name w:val="List Number"/>
    <w:basedOn w:val="Normal"/>
    <w:rsid w:val="007707D5"/>
    <w:pPr>
      <w:spacing w:before="40" w:after="40"/>
      <w:ind w:left="680" w:hanging="567"/>
    </w:pPr>
    <w:rPr>
      <w:sz w:val="24"/>
      <w:szCs w:val="20"/>
      <w:lang w:eastAsia="ja-JP"/>
    </w:rPr>
  </w:style>
  <w:style w:type="paragraph" w:customStyle="1" w:styleId="ListPara">
    <w:name w:val="List Para"/>
    <w:rsid w:val="007707D5"/>
    <w:pPr>
      <w:spacing w:before="80" w:after="40"/>
      <w:ind w:left="680"/>
    </w:pPr>
    <w:rPr>
      <w:rFonts w:ascii="Verdana" w:eastAsia="Times New Roman" w:hAnsi="Verdana"/>
      <w:lang w:val="en-GB" w:eastAsia="ja-JP"/>
    </w:rPr>
  </w:style>
  <w:style w:type="paragraph" w:styleId="ListParagraph">
    <w:name w:val="List Paragraph"/>
    <w:basedOn w:val="Normal"/>
    <w:uiPriority w:val="34"/>
    <w:qFormat/>
    <w:rsid w:val="007707D5"/>
    <w:pPr>
      <w:ind w:left="720"/>
      <w:contextualSpacing/>
    </w:pPr>
  </w:style>
  <w:style w:type="paragraph" w:customStyle="1" w:styleId="MainTitle">
    <w:name w:val="Main Title"/>
    <w:next w:val="BodyText"/>
    <w:rsid w:val="007707D5"/>
    <w:pPr>
      <w:spacing w:before="4000"/>
      <w:jc w:val="center"/>
    </w:pPr>
    <w:rPr>
      <w:rFonts w:ascii="Verdana" w:eastAsia="Times New Roman" w:hAnsi="Verdana"/>
      <w:sz w:val="32"/>
      <w:lang w:val="en-GB" w:eastAsia="ja-JP"/>
    </w:rPr>
  </w:style>
  <w:style w:type="paragraph" w:customStyle="1" w:styleId="NumberedList">
    <w:name w:val="Numbered List"/>
    <w:basedOn w:val="Normal"/>
    <w:rsid w:val="007707D5"/>
    <w:pPr>
      <w:tabs>
        <w:tab w:val="left" w:pos="357"/>
      </w:tabs>
      <w:spacing w:before="80" w:after="40"/>
    </w:pPr>
  </w:style>
  <w:style w:type="paragraph" w:customStyle="1" w:styleId="ProgramName">
    <w:name w:val="Program Name"/>
    <w:rsid w:val="007707D5"/>
    <w:pPr>
      <w:spacing w:before="4000" w:after="800"/>
      <w:jc w:val="center"/>
    </w:pPr>
    <w:rPr>
      <w:rFonts w:ascii="Arial" w:eastAsia="Times New Roman" w:hAnsi="Arial" w:cs="Arial"/>
      <w:b/>
      <w:bCs/>
      <w:sz w:val="40"/>
    </w:rPr>
  </w:style>
  <w:style w:type="paragraph" w:styleId="Subtitle">
    <w:name w:val="Subtitle"/>
    <w:basedOn w:val="Normal"/>
    <w:link w:val="SubtitleChar"/>
    <w:qFormat/>
    <w:rsid w:val="007707D5"/>
    <w:pPr>
      <w:keepNext/>
      <w:pageBreakBefore/>
      <w:spacing w:after="240"/>
      <w:jc w:val="center"/>
      <w:outlineLvl w:val="1"/>
    </w:pPr>
    <w:rPr>
      <w:rFonts w:cs="Arial"/>
      <w:b/>
    </w:rPr>
  </w:style>
  <w:style w:type="character" w:customStyle="1" w:styleId="SubtitleChar">
    <w:name w:val="Subtitle Char"/>
    <w:link w:val="Subtitle"/>
    <w:rsid w:val="007707D5"/>
    <w:rPr>
      <w:rFonts w:ascii="Times New Roman" w:eastAsia="Times New Roman" w:hAnsi="Times New Roman" w:cs="Arial"/>
      <w:b/>
      <w:sz w:val="22"/>
      <w:szCs w:val="24"/>
    </w:rPr>
  </w:style>
  <w:style w:type="table" w:styleId="TableGrid">
    <w:name w:val="Table Grid"/>
    <w:basedOn w:val="TableNormal"/>
    <w:rsid w:val="007707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ingChar">
    <w:name w:val="Table Heading Char"/>
    <w:link w:val="TableHeading"/>
    <w:rsid w:val="007707D5"/>
    <w:rPr>
      <w:rFonts w:ascii="Times New Roman" w:eastAsia="Times New Roman" w:hAnsi="Times New Roman"/>
      <w:b/>
      <w:sz w:val="22"/>
      <w:szCs w:val="24"/>
    </w:rPr>
  </w:style>
  <w:style w:type="character" w:customStyle="1" w:styleId="TableTextChar">
    <w:name w:val="Table Text Char"/>
    <w:link w:val="TableText"/>
    <w:rsid w:val="007707D5"/>
    <w:rPr>
      <w:rFonts w:ascii="Times New Roman" w:eastAsia="Times New Roman" w:hAnsi="Times New Roman"/>
      <w:sz w:val="22"/>
      <w:szCs w:val="24"/>
    </w:rPr>
  </w:style>
  <w:style w:type="paragraph" w:customStyle="1" w:styleId="tabledashedlistappendix">
    <w:name w:val="tabledashedlistappendix"/>
    <w:basedOn w:val="Normal"/>
    <w:rsid w:val="007707D5"/>
    <w:pPr>
      <w:spacing w:before="100" w:beforeAutospacing="1" w:after="100" w:afterAutospacing="1"/>
    </w:pPr>
    <w:rPr>
      <w:rFonts w:ascii="Times" w:eastAsia="Calibri" w:hAnsi="Times"/>
      <w:sz w:val="20"/>
      <w:szCs w:val="20"/>
      <w:lang w:val="en-GB"/>
    </w:rPr>
  </w:style>
  <w:style w:type="paragraph" w:styleId="TOC1">
    <w:name w:val="toc 1"/>
    <w:basedOn w:val="Normal"/>
    <w:next w:val="Normal"/>
    <w:autoRedefine/>
    <w:uiPriority w:val="39"/>
    <w:rsid w:val="007707D5"/>
    <w:pPr>
      <w:tabs>
        <w:tab w:val="left" w:pos="605"/>
        <w:tab w:val="right" w:leader="dot" w:pos="9360"/>
      </w:tabs>
      <w:spacing w:after="0"/>
    </w:pPr>
    <w:rPr>
      <w:noProof/>
      <w:szCs w:val="28"/>
    </w:rPr>
  </w:style>
  <w:style w:type="paragraph" w:styleId="TOC2">
    <w:name w:val="toc 2"/>
    <w:basedOn w:val="Normal"/>
    <w:next w:val="Normal"/>
    <w:autoRedefine/>
    <w:uiPriority w:val="39"/>
    <w:rsid w:val="007707D5"/>
    <w:pPr>
      <w:tabs>
        <w:tab w:val="left" w:pos="1267"/>
        <w:tab w:val="right" w:leader="dot" w:pos="9360"/>
      </w:tabs>
      <w:spacing w:after="0"/>
      <w:ind w:left="605"/>
    </w:pPr>
    <w:rPr>
      <w:noProof/>
      <w:szCs w:val="20"/>
    </w:rPr>
  </w:style>
  <w:style w:type="paragraph" w:styleId="TOC3">
    <w:name w:val="toc 3"/>
    <w:basedOn w:val="Normal"/>
    <w:next w:val="Normal"/>
    <w:autoRedefine/>
    <w:uiPriority w:val="39"/>
    <w:rsid w:val="007707D5"/>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rsid w:val="007707D5"/>
    <w:pPr>
      <w:ind w:left="600"/>
    </w:pPr>
  </w:style>
  <w:style w:type="paragraph" w:styleId="TOC5">
    <w:name w:val="toc 5"/>
    <w:basedOn w:val="Normal"/>
    <w:next w:val="Normal"/>
    <w:autoRedefine/>
    <w:uiPriority w:val="39"/>
    <w:rsid w:val="007707D5"/>
    <w:pPr>
      <w:ind w:left="800"/>
    </w:pPr>
  </w:style>
  <w:style w:type="paragraph" w:styleId="TOC6">
    <w:name w:val="toc 6"/>
    <w:basedOn w:val="Normal"/>
    <w:next w:val="Normal"/>
    <w:autoRedefine/>
    <w:uiPriority w:val="39"/>
    <w:semiHidden/>
    <w:rsid w:val="007707D5"/>
    <w:pPr>
      <w:ind w:left="1000"/>
    </w:pPr>
  </w:style>
  <w:style w:type="paragraph" w:styleId="TOC7">
    <w:name w:val="toc 7"/>
    <w:basedOn w:val="Normal"/>
    <w:next w:val="Normal"/>
    <w:autoRedefine/>
    <w:uiPriority w:val="39"/>
    <w:semiHidden/>
    <w:rsid w:val="007707D5"/>
    <w:pPr>
      <w:ind w:left="1200"/>
    </w:pPr>
  </w:style>
  <w:style w:type="paragraph" w:styleId="TOC8">
    <w:name w:val="toc 8"/>
    <w:basedOn w:val="Normal"/>
    <w:next w:val="Normal"/>
    <w:autoRedefine/>
    <w:uiPriority w:val="39"/>
    <w:rsid w:val="007707D5"/>
    <w:pPr>
      <w:ind w:left="1400"/>
    </w:pPr>
  </w:style>
  <w:style w:type="paragraph" w:styleId="TOC9">
    <w:name w:val="toc 9"/>
    <w:basedOn w:val="Normal"/>
    <w:next w:val="Normal"/>
    <w:autoRedefine/>
    <w:uiPriority w:val="39"/>
    <w:semiHidden/>
    <w:rsid w:val="007707D5"/>
    <w:pPr>
      <w:ind w:left="1600"/>
    </w:pPr>
  </w:style>
  <w:style w:type="paragraph" w:customStyle="1" w:styleId="UnnumberedHeading">
    <w:name w:val="Unnumbered Heading"/>
    <w:next w:val="BodyText"/>
    <w:rsid w:val="007707D5"/>
    <w:pPr>
      <w:keepNext/>
      <w:spacing w:before="160" w:after="40"/>
    </w:pPr>
    <w:rPr>
      <w:rFonts w:ascii="Arial" w:eastAsia="Times New Roman" w:hAnsi="Arial" w:cs="Arial"/>
      <w:b/>
      <w:bCs/>
      <w:color w:val="000000"/>
      <w:szCs w:val="24"/>
    </w:rPr>
  </w:style>
  <w:style w:type="paragraph" w:customStyle="1" w:styleId="VariableList">
    <w:name w:val="Variable List"/>
    <w:rsid w:val="007707D5"/>
    <w:pPr>
      <w:spacing w:before="80" w:after="40"/>
      <w:ind w:left="1803" w:hanging="1780"/>
    </w:pPr>
    <w:rPr>
      <w:rFonts w:ascii="Times New Roman" w:eastAsia="Times New Roman" w:hAnsi="Times New Roman"/>
      <w:sz w:val="22"/>
    </w:rPr>
  </w:style>
  <w:style w:type="paragraph" w:customStyle="1" w:styleId="VariableList2">
    <w:name w:val="Variable List 2"/>
    <w:basedOn w:val="VariableList"/>
    <w:next w:val="BodyText"/>
    <w:qFormat/>
    <w:rsid w:val="007707D5"/>
    <w:pPr>
      <w:tabs>
        <w:tab w:val="left" w:pos="1080"/>
      </w:tabs>
      <w:spacing w:before="0" w:after="0"/>
      <w:ind w:left="360" w:firstLine="0"/>
    </w:pPr>
  </w:style>
  <w:style w:type="paragraph" w:customStyle="1" w:styleId="VariableList3">
    <w:name w:val="Variable List 3"/>
    <w:basedOn w:val="VariableList"/>
    <w:next w:val="BodyText"/>
    <w:qFormat/>
    <w:rsid w:val="007707D5"/>
    <w:pPr>
      <w:tabs>
        <w:tab w:val="left" w:pos="2160"/>
      </w:tabs>
      <w:spacing w:before="0" w:after="0"/>
      <w:ind w:left="360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9377">
      <w:bodyDiv w:val="1"/>
      <w:marLeft w:val="0"/>
      <w:marRight w:val="0"/>
      <w:marTop w:val="0"/>
      <w:marBottom w:val="0"/>
      <w:divBdr>
        <w:top w:val="none" w:sz="0" w:space="0" w:color="auto"/>
        <w:left w:val="none" w:sz="0" w:space="0" w:color="auto"/>
        <w:bottom w:val="none" w:sz="0" w:space="0" w:color="auto"/>
        <w:right w:val="none" w:sz="0" w:space="0" w:color="auto"/>
      </w:divBdr>
    </w:div>
    <w:div w:id="353114270">
      <w:bodyDiv w:val="1"/>
      <w:marLeft w:val="0"/>
      <w:marRight w:val="0"/>
      <w:marTop w:val="0"/>
      <w:marBottom w:val="0"/>
      <w:divBdr>
        <w:top w:val="none" w:sz="0" w:space="0" w:color="auto"/>
        <w:left w:val="none" w:sz="0" w:space="0" w:color="auto"/>
        <w:bottom w:val="none" w:sz="0" w:space="0" w:color="auto"/>
        <w:right w:val="none" w:sz="0" w:space="0" w:color="auto"/>
      </w:divBdr>
    </w:div>
    <w:div w:id="727653168">
      <w:bodyDiv w:val="1"/>
      <w:marLeft w:val="0"/>
      <w:marRight w:val="0"/>
      <w:marTop w:val="0"/>
      <w:marBottom w:val="0"/>
      <w:divBdr>
        <w:top w:val="none" w:sz="0" w:space="0" w:color="auto"/>
        <w:left w:val="none" w:sz="0" w:space="0" w:color="auto"/>
        <w:bottom w:val="none" w:sz="0" w:space="0" w:color="auto"/>
        <w:right w:val="none" w:sz="0" w:space="0" w:color="auto"/>
      </w:divBdr>
    </w:div>
    <w:div w:id="911813598">
      <w:bodyDiv w:val="1"/>
      <w:marLeft w:val="0"/>
      <w:marRight w:val="0"/>
      <w:marTop w:val="0"/>
      <w:marBottom w:val="0"/>
      <w:divBdr>
        <w:top w:val="none" w:sz="0" w:space="0" w:color="auto"/>
        <w:left w:val="none" w:sz="0" w:space="0" w:color="auto"/>
        <w:bottom w:val="none" w:sz="0" w:space="0" w:color="auto"/>
        <w:right w:val="none" w:sz="0" w:space="0" w:color="auto"/>
      </w:divBdr>
    </w:div>
    <w:div w:id="1148478333">
      <w:bodyDiv w:val="1"/>
      <w:marLeft w:val="0"/>
      <w:marRight w:val="0"/>
      <w:marTop w:val="0"/>
      <w:marBottom w:val="0"/>
      <w:divBdr>
        <w:top w:val="none" w:sz="0" w:space="0" w:color="auto"/>
        <w:left w:val="none" w:sz="0" w:space="0" w:color="auto"/>
        <w:bottom w:val="none" w:sz="0" w:space="0" w:color="auto"/>
        <w:right w:val="none" w:sz="0" w:space="0" w:color="auto"/>
      </w:divBdr>
    </w:div>
    <w:div w:id="1224222006">
      <w:bodyDiv w:val="1"/>
      <w:marLeft w:val="0"/>
      <w:marRight w:val="0"/>
      <w:marTop w:val="0"/>
      <w:marBottom w:val="0"/>
      <w:divBdr>
        <w:top w:val="none" w:sz="0" w:space="0" w:color="auto"/>
        <w:left w:val="none" w:sz="0" w:space="0" w:color="auto"/>
        <w:bottom w:val="none" w:sz="0" w:space="0" w:color="auto"/>
        <w:right w:val="none" w:sz="0" w:space="0" w:color="auto"/>
      </w:divBdr>
    </w:div>
    <w:div w:id="1306813483">
      <w:bodyDiv w:val="1"/>
      <w:marLeft w:val="0"/>
      <w:marRight w:val="0"/>
      <w:marTop w:val="0"/>
      <w:marBottom w:val="0"/>
      <w:divBdr>
        <w:top w:val="none" w:sz="0" w:space="0" w:color="auto"/>
        <w:left w:val="none" w:sz="0" w:space="0" w:color="auto"/>
        <w:bottom w:val="none" w:sz="0" w:space="0" w:color="auto"/>
        <w:right w:val="none" w:sz="0" w:space="0" w:color="auto"/>
      </w:divBdr>
      <w:divsChild>
        <w:div w:id="88016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507188">
      <w:bodyDiv w:val="1"/>
      <w:marLeft w:val="0"/>
      <w:marRight w:val="0"/>
      <w:marTop w:val="0"/>
      <w:marBottom w:val="0"/>
      <w:divBdr>
        <w:top w:val="none" w:sz="0" w:space="0" w:color="auto"/>
        <w:left w:val="none" w:sz="0" w:space="0" w:color="auto"/>
        <w:bottom w:val="none" w:sz="0" w:space="0" w:color="auto"/>
        <w:right w:val="none" w:sz="0" w:space="0" w:color="auto"/>
      </w:divBdr>
    </w:div>
    <w:div w:id="1553074131">
      <w:bodyDiv w:val="1"/>
      <w:marLeft w:val="0"/>
      <w:marRight w:val="0"/>
      <w:marTop w:val="0"/>
      <w:marBottom w:val="0"/>
      <w:divBdr>
        <w:top w:val="none" w:sz="0" w:space="0" w:color="auto"/>
        <w:left w:val="none" w:sz="0" w:space="0" w:color="auto"/>
        <w:bottom w:val="none" w:sz="0" w:space="0" w:color="auto"/>
        <w:right w:val="none" w:sz="0" w:space="0" w:color="auto"/>
      </w:divBdr>
    </w:div>
    <w:div w:id="184563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3427</Words>
  <Characters>19534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Training Course Accreditation Checklist</vt:lpstr>
    </vt:vector>
  </TitlesOfParts>
  <Manager/>
  <Company/>
  <LinksUpToDate>false</LinksUpToDate>
  <CharactersWithSpaces>22916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Accreditation Checklist</dc:title>
  <dc:subject/>
  <dc:creator/>
  <cp:keywords/>
  <dc:description/>
  <cp:lastModifiedBy/>
  <cp:revision>1</cp:revision>
  <dcterms:created xsi:type="dcterms:W3CDTF">2017-03-29T23:28:00Z</dcterms:created>
  <dcterms:modified xsi:type="dcterms:W3CDTF">2017-03-29T23:28:00Z</dcterms:modified>
  <cp:category/>
</cp:coreProperties>
</file>